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9E8" w:rsidRDefault="004179E8" w:rsidP="004179E8">
      <w:pPr>
        <w:pStyle w:val="a3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52.2pt;margin-top:43.8pt;width:119.25pt;height:36pt;flip:x;z-index:251662336" o:connectortype="straight">
            <v:stroke endarrow="block"/>
          </v:shape>
        </w:pict>
      </w:r>
      <w:r>
        <w:rPr>
          <w:noProof/>
        </w:rPr>
        <w:pict>
          <v:shape id="_x0000_s1031" type="#_x0000_t32" style="position:absolute;margin-left:265.95pt;margin-top:51.3pt;width:116.25pt;height:28.5pt;z-index:251663360" o:connectortype="straight">
            <v:stroke endarrow="block"/>
          </v:shape>
        </w:pict>
      </w:r>
      <w:r>
        <w:rPr>
          <w:noProof/>
        </w:rPr>
        <w:pict>
          <v:shape id="_x0000_s1032" type="#_x0000_t32" style="position:absolute;margin-left:217.95pt;margin-top:55.05pt;width:.05pt;height:24.75pt;z-index:251664384" o:connectortype="straight">
            <v:stroke endarrow="block"/>
          </v:shape>
        </w:pict>
      </w:r>
      <w:r>
        <w:rPr>
          <w:noProof/>
        </w:rPr>
        <w:pict>
          <v:rect id="_x0000_s1026" style="position:absolute;margin-left:171.45pt;margin-top:33.3pt;width:94.5pt;height:21.75pt;z-index:251658240">
            <v:textbox>
              <w:txbxContent>
                <w:p w:rsidR="004179E8" w:rsidRDefault="004179E8">
                  <w:r>
                    <w:t>Структура задач</w:t>
                  </w:r>
                </w:p>
              </w:txbxContent>
            </v:textbox>
          </v:rect>
        </w:pict>
      </w:r>
      <w:r>
        <w:rPr>
          <w:noProof/>
        </w:rPr>
        <w:pict>
          <v:rect id="_x0000_s1027" style="position:absolute;margin-left:7.2pt;margin-top:79.8pt;width:76.5pt;height:57pt;z-index:251659264">
            <v:textbox>
              <w:txbxContent>
                <w:p w:rsidR="004179E8" w:rsidRPr="004179E8" w:rsidRDefault="004179E8">
                  <w:pPr>
                    <w:rPr>
                      <w:lang w:val="en-US"/>
                    </w:rPr>
                  </w:pPr>
                  <w:r>
                    <w:t>Аппаратное обеспечение (</w:t>
                  </w:r>
                  <w:r>
                    <w:rPr>
                      <w:lang w:val="en-US"/>
                    </w:rPr>
                    <w:t>Hardware)</w:t>
                  </w:r>
                </w:p>
              </w:txbxContent>
            </v:textbox>
          </v:rect>
        </w:pict>
      </w:r>
      <w:r>
        <w:rPr>
          <w:noProof/>
        </w:rPr>
        <w:pict>
          <v:rect id="_x0000_s1029" style="position:absolute;margin-left:326.7pt;margin-top:79.8pt;width:105pt;height:57pt;z-index:251661312">
            <v:textbox>
              <w:txbxContent>
                <w:p w:rsidR="004179E8" w:rsidRPr="004179E8" w:rsidRDefault="004179E8">
                  <w:pPr>
                    <w:rPr>
                      <w:lang w:val="en-US"/>
                    </w:rPr>
                  </w:pPr>
                  <w:r>
                    <w:t>Организационное обеспечение (</w:t>
                  </w:r>
                  <w:proofErr w:type="spellStart"/>
                  <w:r>
                    <w:rPr>
                      <w:lang w:val="en-US"/>
                    </w:rPr>
                    <w:t>Orgware</w:t>
                  </w:r>
                  <w:proofErr w:type="spellEnd"/>
                  <w:r>
                    <w:rPr>
                      <w:lang w:val="en-US"/>
                    </w:rPr>
                    <w:t>)</w:t>
                  </w:r>
                </w:p>
              </w:txbxContent>
            </v:textbox>
          </v:rect>
        </w:pict>
      </w:r>
      <w:r>
        <w:rPr>
          <w:noProof/>
        </w:rPr>
        <w:pict>
          <v:rect id="_x0000_s1028" style="position:absolute;margin-left:175.2pt;margin-top:79.8pt;width:86.25pt;height:53.25pt;z-index:251660288">
            <v:textbox>
              <w:txbxContent>
                <w:p w:rsidR="004179E8" w:rsidRPr="004179E8" w:rsidRDefault="004179E8">
                  <w:pPr>
                    <w:rPr>
                      <w:lang w:val="en-US"/>
                    </w:rPr>
                  </w:pPr>
                  <w:r>
                    <w:t>Программное обеспечение (</w:t>
                  </w:r>
                  <w:r>
                    <w:rPr>
                      <w:lang w:val="en-US"/>
                    </w:rPr>
                    <w:t>Software)</w:t>
                  </w:r>
                </w:p>
              </w:txbxContent>
            </v:textbox>
          </v:rect>
        </w:pict>
      </w:r>
      <w:r>
        <w:t>Основная задача специалиста по информатике и вычислительной технике.</w:t>
      </w:r>
    </w:p>
    <w:p w:rsidR="004179E8" w:rsidRPr="004179E8" w:rsidRDefault="004179E8" w:rsidP="004179E8"/>
    <w:p w:rsidR="004179E8" w:rsidRPr="004179E8" w:rsidRDefault="004179E8" w:rsidP="004179E8"/>
    <w:p w:rsidR="004179E8" w:rsidRPr="004179E8" w:rsidRDefault="004179E8" w:rsidP="004179E8"/>
    <w:p w:rsidR="004179E8" w:rsidRPr="004179E8" w:rsidRDefault="004179E8" w:rsidP="004179E8"/>
    <w:p w:rsidR="004179E8" w:rsidRDefault="004179E8" w:rsidP="004179E8"/>
    <w:p w:rsidR="004179E8" w:rsidRDefault="004179E8" w:rsidP="004179E8">
      <w:pPr>
        <w:pStyle w:val="a3"/>
      </w:pPr>
      <w:r>
        <w:t>Главная задача заключается в отображении структуры задач в структуру аппаратного, программного и организационного обеспечения.</w:t>
      </w:r>
    </w:p>
    <w:p w:rsidR="004179E8" w:rsidRDefault="004179E8" w:rsidP="004179E8">
      <w:pPr>
        <w:pStyle w:val="a3"/>
      </w:pPr>
    </w:p>
    <w:p w:rsidR="004179E8" w:rsidRDefault="004179E8" w:rsidP="004179E8">
      <w:pPr>
        <w:pStyle w:val="a3"/>
      </w:pPr>
      <w:r>
        <w:t>Пример простой сети (на пальцах)</w:t>
      </w:r>
    </w:p>
    <w:p w:rsidR="004179E8" w:rsidRDefault="004179E8" w:rsidP="004179E8">
      <w:pPr>
        <w:pStyle w:val="a3"/>
      </w:pPr>
    </w:p>
    <w:tbl>
      <w:tblPr>
        <w:tblStyle w:val="a4"/>
        <w:tblpPr w:leftFromText="180" w:rightFromText="180" w:vertAnchor="text" w:horzAnchor="page" w:tblpX="1153" w:tblpY="-23"/>
        <w:tblOverlap w:val="never"/>
        <w:tblW w:w="0" w:type="auto"/>
        <w:tblLook w:val="04A0"/>
      </w:tblPr>
      <w:tblGrid>
        <w:gridCol w:w="1261"/>
        <w:gridCol w:w="1261"/>
      </w:tblGrid>
      <w:tr w:rsidR="006F0DB1" w:rsidTr="006F0DB1">
        <w:trPr>
          <w:trHeight w:val="465"/>
        </w:trPr>
        <w:tc>
          <w:tcPr>
            <w:tcW w:w="1261" w:type="dxa"/>
          </w:tcPr>
          <w:p w:rsidR="006F0DB1" w:rsidRDefault="006F0DB1" w:rsidP="006F0DB1">
            <w:pPr>
              <w:pStyle w:val="a3"/>
            </w:pPr>
            <w:r>
              <w:t xml:space="preserve">Устройство </w:t>
            </w:r>
            <w:proofErr w:type="spellStart"/>
            <w:r>
              <w:t>ввода\</w:t>
            </w:r>
            <w:proofErr w:type="spellEnd"/>
            <w:r>
              <w:t xml:space="preserve"> вывода</w:t>
            </w:r>
          </w:p>
        </w:tc>
        <w:tc>
          <w:tcPr>
            <w:tcW w:w="1261" w:type="dxa"/>
          </w:tcPr>
          <w:p w:rsidR="006F0DB1" w:rsidRDefault="006F0DB1" w:rsidP="006F0DB1">
            <w:pPr>
              <w:pStyle w:val="a3"/>
            </w:pPr>
            <w:r>
              <w:t xml:space="preserve">Память </w:t>
            </w:r>
          </w:p>
        </w:tc>
      </w:tr>
      <w:tr w:rsidR="006F0DB1" w:rsidTr="006F0DB1">
        <w:trPr>
          <w:trHeight w:val="493"/>
        </w:trPr>
        <w:tc>
          <w:tcPr>
            <w:tcW w:w="1261" w:type="dxa"/>
          </w:tcPr>
          <w:p w:rsidR="006F0DB1" w:rsidRDefault="006F0DB1" w:rsidP="006F0DB1">
            <w:pPr>
              <w:pStyle w:val="a3"/>
            </w:pPr>
            <w:r>
              <w:t>Процессор</w:t>
            </w:r>
          </w:p>
        </w:tc>
        <w:tc>
          <w:tcPr>
            <w:tcW w:w="1261" w:type="dxa"/>
          </w:tcPr>
          <w:p w:rsidR="006F0DB1" w:rsidRDefault="006F0DB1" w:rsidP="006F0DB1">
            <w:pPr>
              <w:pStyle w:val="a3"/>
            </w:pPr>
            <w:r>
              <w:rPr>
                <w:noProof/>
              </w:rPr>
              <w:pict>
                <v:shapetype id="_x0000_t38" coordsize="21600,21600" o:spt="38" o:oned="t" path="m,c@0,0@1,5400@1,10800@1,16200@2,21600,21600,21600e" filled="f">
                  <v:formulas>
                    <v:f eqn="mid #0 0"/>
                    <v:f eqn="val #0"/>
                    <v:f eqn="mid #0 2160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_x0000_s1041" type="#_x0000_t38" style="position:absolute;margin-left:56.35pt;margin-top:13.35pt;width:83.25pt;height:24.25pt;z-index:251672576;mso-position-horizontal-relative:text;mso-position-vertical-relative:text" o:connectortype="curved" adj="10794,-283249,-45924">
                  <v:stroke startarrow="block" endarrow="block"/>
                </v:shape>
              </w:pict>
            </w:r>
            <w:r>
              <w:rPr>
                <w:noProof/>
              </w:rPr>
              <w:pict>
                <v:shape id="_x0000_s1040" type="#_x0000_t38" style="position:absolute;margin-left:60.1pt;margin-top:4.35pt;width:267.75pt;height:12.75pt;rotation:180;z-index:251671552;mso-position-horizontal-relative:text;mso-position-vertical-relative:text" o:connectortype="curved" adj="10798,-545082,-36182">
                  <v:stroke startarrow="block" endarrow="block"/>
                </v:shape>
              </w:pict>
            </w:r>
            <w:r>
              <w:t>Устройство связи</w:t>
            </w:r>
          </w:p>
        </w:tc>
      </w:tr>
    </w:tbl>
    <w:tbl>
      <w:tblPr>
        <w:tblStyle w:val="a4"/>
        <w:tblpPr w:leftFromText="180" w:rightFromText="180" w:vertAnchor="page" w:horzAnchor="page" w:tblpX="9088" w:tblpY="5446"/>
        <w:tblW w:w="0" w:type="auto"/>
        <w:tblLook w:val="04A0"/>
      </w:tblPr>
      <w:tblGrid>
        <w:gridCol w:w="1261"/>
        <w:gridCol w:w="1261"/>
      </w:tblGrid>
      <w:tr w:rsidR="006F0DB1" w:rsidTr="006F0DB1">
        <w:trPr>
          <w:trHeight w:val="465"/>
        </w:trPr>
        <w:tc>
          <w:tcPr>
            <w:tcW w:w="1261" w:type="dxa"/>
          </w:tcPr>
          <w:p w:rsidR="006F0DB1" w:rsidRDefault="006F0DB1" w:rsidP="006F0DB1">
            <w:pPr>
              <w:pStyle w:val="a3"/>
            </w:pPr>
            <w:r>
              <w:t xml:space="preserve">Устройство </w:t>
            </w:r>
            <w:proofErr w:type="spellStart"/>
            <w:r>
              <w:t>ввода\</w:t>
            </w:r>
            <w:proofErr w:type="spellEnd"/>
            <w:r>
              <w:t xml:space="preserve"> вывода</w:t>
            </w:r>
          </w:p>
        </w:tc>
        <w:tc>
          <w:tcPr>
            <w:tcW w:w="1261" w:type="dxa"/>
          </w:tcPr>
          <w:p w:rsidR="006F0DB1" w:rsidRDefault="006F0DB1" w:rsidP="006F0DB1">
            <w:pPr>
              <w:pStyle w:val="a3"/>
            </w:pPr>
            <w:r>
              <w:t xml:space="preserve">Память </w:t>
            </w:r>
          </w:p>
        </w:tc>
      </w:tr>
      <w:tr w:rsidR="006F0DB1" w:rsidTr="006F0DB1">
        <w:trPr>
          <w:trHeight w:val="493"/>
        </w:trPr>
        <w:tc>
          <w:tcPr>
            <w:tcW w:w="1261" w:type="dxa"/>
          </w:tcPr>
          <w:p w:rsidR="006F0DB1" w:rsidRDefault="006F0DB1" w:rsidP="006F0DB1">
            <w:pPr>
              <w:pStyle w:val="a3"/>
            </w:pPr>
            <w:r>
              <w:t>Устройство связи</w:t>
            </w:r>
          </w:p>
        </w:tc>
        <w:tc>
          <w:tcPr>
            <w:tcW w:w="1261" w:type="dxa"/>
          </w:tcPr>
          <w:p w:rsidR="006F0DB1" w:rsidRPr="006F0DB1" w:rsidRDefault="006F0DB1" w:rsidP="006F0DB1">
            <w:pPr>
              <w:pStyle w:val="a3"/>
            </w:pPr>
            <w:r>
              <w:t>Процессор</w:t>
            </w:r>
          </w:p>
        </w:tc>
      </w:tr>
    </w:tbl>
    <w:p w:rsidR="004179E8" w:rsidRDefault="004179E8" w:rsidP="004179E8">
      <w:pPr>
        <w:pStyle w:val="a3"/>
      </w:pPr>
    </w:p>
    <w:p w:rsidR="004179E8" w:rsidRDefault="004179E8" w:rsidP="004179E8">
      <w:pPr>
        <w:pStyle w:val="a3"/>
        <w:tabs>
          <w:tab w:val="center" w:pos="3378"/>
        </w:tabs>
      </w:pPr>
      <w:r>
        <w:tab/>
      </w:r>
    </w:p>
    <w:p w:rsidR="004179E8" w:rsidRDefault="004179E8" w:rsidP="004179E8">
      <w:pPr>
        <w:pStyle w:val="a3"/>
      </w:pPr>
    </w:p>
    <w:p w:rsidR="004179E8" w:rsidRDefault="004179E8" w:rsidP="004179E8">
      <w:pPr>
        <w:pStyle w:val="a3"/>
      </w:pPr>
    </w:p>
    <w:tbl>
      <w:tblPr>
        <w:tblStyle w:val="a4"/>
        <w:tblpPr w:leftFromText="180" w:rightFromText="180" w:vertAnchor="text" w:horzAnchor="margin" w:tblpXSpec="center" w:tblpY="538"/>
        <w:tblW w:w="0" w:type="auto"/>
        <w:tblLook w:val="04A0"/>
      </w:tblPr>
      <w:tblGrid>
        <w:gridCol w:w="1261"/>
        <w:gridCol w:w="1558"/>
      </w:tblGrid>
      <w:tr w:rsidR="006F0DB1" w:rsidTr="006F0DB1">
        <w:trPr>
          <w:trHeight w:val="465"/>
        </w:trPr>
        <w:tc>
          <w:tcPr>
            <w:tcW w:w="1261" w:type="dxa"/>
          </w:tcPr>
          <w:p w:rsidR="006F0DB1" w:rsidRDefault="006F0DB1" w:rsidP="006F0DB1">
            <w:pPr>
              <w:pStyle w:val="a3"/>
            </w:pPr>
            <w:r>
              <w:t>Устройство связи</w:t>
            </w:r>
          </w:p>
        </w:tc>
        <w:tc>
          <w:tcPr>
            <w:tcW w:w="1261" w:type="dxa"/>
          </w:tcPr>
          <w:p w:rsidR="006F0DB1" w:rsidRDefault="006F0DB1" w:rsidP="006F0DB1">
            <w:pPr>
              <w:pStyle w:val="a3"/>
            </w:pPr>
            <w:r>
              <w:t xml:space="preserve">Память </w:t>
            </w:r>
          </w:p>
        </w:tc>
      </w:tr>
      <w:tr w:rsidR="006F0DB1" w:rsidTr="006F0DB1">
        <w:trPr>
          <w:trHeight w:val="493"/>
        </w:trPr>
        <w:tc>
          <w:tcPr>
            <w:tcW w:w="1261" w:type="dxa"/>
          </w:tcPr>
          <w:p w:rsidR="006F0DB1" w:rsidRDefault="006F0DB1" w:rsidP="006F0DB1">
            <w:pPr>
              <w:pStyle w:val="a3"/>
            </w:pPr>
            <w:r>
              <w:t>Процессор</w:t>
            </w:r>
          </w:p>
        </w:tc>
        <w:tc>
          <w:tcPr>
            <w:tcW w:w="1261" w:type="dxa"/>
          </w:tcPr>
          <w:p w:rsidR="006F0DB1" w:rsidRPr="006F0DB1" w:rsidRDefault="006F0DB1" w:rsidP="006F0DB1">
            <w:pPr>
              <w:pStyle w:val="a3"/>
            </w:pPr>
            <w:r>
              <w:t xml:space="preserve">Устройство </w:t>
            </w:r>
            <w:proofErr w:type="spellStart"/>
            <w:r>
              <w:t>ввода\вывода</w:t>
            </w:r>
            <w:proofErr w:type="spellEnd"/>
          </w:p>
        </w:tc>
      </w:tr>
    </w:tbl>
    <w:p w:rsidR="004179E8" w:rsidRDefault="006F0DB1" w:rsidP="006F0DB1">
      <w:pPr>
        <w:pStyle w:val="a3"/>
        <w:tabs>
          <w:tab w:val="left" w:pos="1485"/>
        </w:tabs>
      </w:pPr>
      <w:r>
        <w:rPr>
          <w:noProof/>
        </w:rPr>
        <w:pict>
          <v:shape id="_x0000_s1042" type="#_x0000_t38" style="position:absolute;margin-left:90.7pt;margin-top:11.05pt;width:170.25pt;height:13pt;rotation:180;flip:y;z-index:251673600;mso-position-horizontal-relative:text;mso-position-vertical-relative:text" o:connectortype="curved" adj="10797,547062,-56902">
            <v:stroke startarrow="block" endarrow="block"/>
          </v:shape>
        </w:pict>
      </w:r>
      <w:r>
        <w:rPr>
          <w:noProof/>
        </w:rPr>
        <w:pict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_x0000_s1038" type="#_x0000_t61" style="position:absolute;margin-left:234.7pt;margin-top:30.25pt;width:1in;height:38.8pt;z-index:251669504;mso-position-horizontal-relative:text;mso-position-vertical-relative:text" adj="37140,22296">
            <v:textbox style="mso-next-textbox:#_x0000_s1038">
              <w:txbxContent>
                <w:p w:rsidR="006F0DB1" w:rsidRDefault="006F0DB1">
                  <w:r>
                    <w:t>Третьим будешь?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35" type="#_x0000_t96" style="position:absolute;margin-left:335.95pt;margin-top:35pt;width:56.25pt;height:45pt;z-index:251667456;mso-position-horizontal-relative:text;mso-position-vertical-relative:text"/>
        </w:pict>
      </w:r>
      <w:r>
        <w:rPr>
          <w:noProof/>
        </w:rPr>
        <w:pict>
          <v:shapetype id="_x0000_t48" coordsize="21600,21600" o:spt="48" adj="-10080,24300,-3600,4050,-1800,4050" path="m@0@1l@2@3@4@5nfem,l21600,r,21600l,21600xe">
            <v:stroke joinstyle="miter"/>
            <v:formulas>
              <v:f eqn="val #0"/>
              <v:f eqn="val #1"/>
              <v:f eqn="val #2"/>
              <v:f eqn="val #3"/>
              <v:f eqn="val #4"/>
              <v:f eqn="val #5"/>
            </v:formulas>
            <v:path arrowok="t" o:extrusionok="f" gradientshapeok="t" o:connecttype="custom" o:connectlocs="@0,@1;10800,0;10800,21600;0,10800;21600,10800"/>
            <v:handles>
              <v:h position="#0,#1"/>
              <v:h position="#2,#3"/>
              <v:h position="#4,#5"/>
            </v:handles>
            <o:callout v:ext="edit" on="t"/>
          </v:shapetype>
          <v:shape id="_x0000_s1037" type="#_x0000_t48" style="position:absolute;margin-left:-105.05pt;margin-top:75.55pt;width:94.5pt;height:34.5pt;z-index:251668480;mso-position-horizontal-relative:text;mso-position-vertical-relative:text" adj="-3086,-7043,-2217,5635,-1371,5635,-3086,-7043">
            <v:textbox style="mso-next-textbox:#_x0000_s1037">
              <w:txbxContent>
                <w:p w:rsidR="006F0DB1" w:rsidRPr="006F0DB1" w:rsidRDefault="006F0DB1">
                  <w:r>
                    <w:rPr>
                      <w:lang w:val="en-US"/>
                    </w:rPr>
                    <w:t>User (</w:t>
                  </w:r>
                  <w:r>
                    <w:t>пользователь)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3" type="#_x0000_t96" style="position:absolute;margin-left:-163.05pt;margin-top:24.05pt;width:56.25pt;height:45pt;z-index:251665408;mso-position-horizontal-relative:text;mso-position-vertical-relative:text"/>
        </w:pict>
      </w:r>
      <w:r>
        <w:tab/>
        <w:t>сеть</w:t>
      </w:r>
      <w:r w:rsidR="004179E8">
        <w:br w:type="textWrapping" w:clear="all"/>
      </w:r>
    </w:p>
    <w:p w:rsidR="006F0DB1" w:rsidRDefault="006F0DB1" w:rsidP="004179E8">
      <w:pPr>
        <w:pStyle w:val="a3"/>
      </w:pPr>
      <w:r>
        <w:rPr>
          <w:noProof/>
        </w:rPr>
        <w:pict>
          <v:shape id="_x0000_s1039" type="#_x0000_t61" style="position:absolute;margin-left:252.45pt;margin-top:1.1pt;width:60.75pt;height:20.1pt;z-index:251670528" adj="-15484,47069">
            <v:textbox>
              <w:txbxContent>
                <w:p w:rsidR="006F0DB1" w:rsidRDefault="006F0DB1">
                  <w:r>
                    <w:t>Да, буду.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4" type="#_x0000_t96" style="position:absolute;margin-left:175.2pt;margin-top:8.45pt;width:56.25pt;height:45pt;z-index:251666432"/>
        </w:pict>
      </w:r>
    </w:p>
    <w:p w:rsidR="006F0DB1" w:rsidRPr="006F0DB1" w:rsidRDefault="006F0DB1" w:rsidP="006F0DB1"/>
    <w:p w:rsidR="006F0DB1" w:rsidRDefault="006F0DB1" w:rsidP="006F0DB1"/>
    <w:p w:rsidR="006F0DB1" w:rsidRDefault="006F0DB1" w:rsidP="006F0DB1">
      <w:pPr>
        <w:pStyle w:val="a3"/>
      </w:pPr>
      <w:r>
        <w:t xml:space="preserve">Самая первая сеть называлась </w:t>
      </w:r>
      <w:r>
        <w:rPr>
          <w:lang w:val="en-US"/>
        </w:rPr>
        <w:t>APRANET</w:t>
      </w:r>
      <w:r w:rsidRPr="006F0DB1">
        <w:t>.</w:t>
      </w:r>
    </w:p>
    <w:p w:rsidR="006F0DB1" w:rsidRDefault="006F0DB1" w:rsidP="006F0DB1">
      <w:pPr>
        <w:pStyle w:val="a3"/>
      </w:pPr>
      <w:r>
        <w:t>Специалист по информатике и вычислительной технике должен осуществлять системный анализ различных задач.</w:t>
      </w:r>
    </w:p>
    <w:p w:rsidR="00A56F96" w:rsidRDefault="006F0DB1" w:rsidP="00A56F96">
      <w:pPr>
        <w:pStyle w:val="a3"/>
      </w:pPr>
      <w:r>
        <w:t>В качестве объекта, как пример сложной человеко-машинной развивающейся системы возьмем город. В качестве первой операции осуществить декомпозицию (разложение) города на его п</w:t>
      </w:r>
      <w:r w:rsidR="00A56F96">
        <w:t xml:space="preserve">одсистемы. Каждый студент берет </w:t>
      </w:r>
      <w:r>
        <w:t>1 подсистему</w:t>
      </w:r>
      <w:r w:rsidR="00A56F96">
        <w:t xml:space="preserve"> и пишет </w:t>
      </w:r>
      <w:proofErr w:type="gramStart"/>
      <w:r w:rsidR="00A56F96">
        <w:t>реферат</w:t>
      </w:r>
      <w:proofErr w:type="gramEnd"/>
      <w:r w:rsidR="00A56F96">
        <w:t xml:space="preserve"> состоящий из следующих частей: </w:t>
      </w:r>
    </w:p>
    <w:p w:rsidR="00A56F96" w:rsidRDefault="00A56F96" w:rsidP="00A56F96">
      <w:pPr>
        <w:pStyle w:val="a3"/>
        <w:numPr>
          <w:ilvl w:val="0"/>
          <w:numId w:val="1"/>
        </w:numPr>
      </w:pPr>
      <w:r>
        <w:t>Словесное, вербальное описание подсистемы.</w:t>
      </w:r>
    </w:p>
    <w:p w:rsidR="00A56F96" w:rsidRDefault="00A56F96" w:rsidP="00A56F96">
      <w:pPr>
        <w:pStyle w:val="a3"/>
        <w:numPr>
          <w:ilvl w:val="0"/>
          <w:numId w:val="1"/>
        </w:numPr>
      </w:pPr>
      <w:r>
        <w:t>Количественное описание выбранной подсистемы.</w:t>
      </w:r>
    </w:p>
    <w:p w:rsidR="00A56F96" w:rsidRDefault="00A56F96" w:rsidP="00A56F96">
      <w:pPr>
        <w:pStyle w:val="a3"/>
        <w:numPr>
          <w:ilvl w:val="0"/>
          <w:numId w:val="1"/>
        </w:numPr>
      </w:pPr>
      <w:r>
        <w:t>Разработка архитектуры вычислительной системы для автоматизации выбранной подсистемы.</w:t>
      </w:r>
    </w:p>
    <w:p w:rsidR="00A56F96" w:rsidRDefault="00A56F96" w:rsidP="00A56F96">
      <w:pPr>
        <w:pStyle w:val="a3"/>
        <w:numPr>
          <w:ilvl w:val="0"/>
          <w:numId w:val="1"/>
        </w:numPr>
      </w:pPr>
      <w:r>
        <w:t xml:space="preserve">Оценка эффективности и стоимости разработанной вычислительной </w:t>
      </w:r>
      <w:proofErr w:type="spellStart"/>
      <w:r>
        <w:t>сиситемы</w:t>
      </w:r>
      <w:proofErr w:type="spellEnd"/>
      <w:r>
        <w:t>.</w:t>
      </w:r>
    </w:p>
    <w:p w:rsidR="00A56F96" w:rsidRDefault="00A56F96" w:rsidP="00A56F96">
      <w:pPr>
        <w:pStyle w:val="a3"/>
        <w:numPr>
          <w:ilvl w:val="0"/>
          <w:numId w:val="1"/>
        </w:numPr>
      </w:pPr>
      <w:r>
        <w:t>Связь с другими подсистемами города.</w:t>
      </w:r>
    </w:p>
    <w:p w:rsidR="00A56F96" w:rsidRDefault="00A56F96" w:rsidP="00A56F96">
      <w:pPr>
        <w:pStyle w:val="a3"/>
        <w:ind w:left="720"/>
      </w:pPr>
    </w:p>
    <w:p w:rsidR="00A56F96" w:rsidRDefault="00A56F96" w:rsidP="00A56F96">
      <w:pPr>
        <w:pStyle w:val="a3"/>
        <w:ind w:left="720"/>
      </w:pPr>
      <w:r>
        <w:t>Этот реферат является своеобразным тестом на профпригодность.</w:t>
      </w:r>
    </w:p>
    <w:p w:rsidR="006F0DB1" w:rsidRPr="006F0DB1" w:rsidRDefault="006F0DB1" w:rsidP="006F0DB1">
      <w:pPr>
        <w:pStyle w:val="a3"/>
      </w:pPr>
    </w:p>
    <w:sectPr w:rsidR="006F0DB1" w:rsidRPr="006F0D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62DBD"/>
    <w:multiLevelType w:val="hybridMultilevel"/>
    <w:tmpl w:val="0522474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179E8"/>
    <w:rsid w:val="004179E8"/>
    <w:rsid w:val="006F0DB1"/>
    <w:rsid w:val="00A56F96"/>
    <w:rsid w:val="00B176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30"/>
        <o:r id="V:Rule4" type="connector" idref="#_x0000_s1031"/>
        <o:r id="V:Rule6" type="connector" idref="#_x0000_s1032"/>
        <o:r id="V:Rule10" type="callout" idref="#_x0000_s1037"/>
        <o:r id="V:Rule12" type="callout" idref="#_x0000_s1038"/>
        <o:r id="V:Rule14" type="callout" idref="#_x0000_s1039"/>
        <o:r id="V:Rule16" type="connector" idref="#_x0000_s1040"/>
        <o:r id="V:Rule18" type="connector" idref="#_x0000_s1041"/>
        <o:r id="V:Rule20" type="connector" idref="#_x0000_s104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79E8"/>
    <w:pPr>
      <w:spacing w:after="0" w:line="240" w:lineRule="auto"/>
    </w:pPr>
  </w:style>
  <w:style w:type="table" w:styleId="a4">
    <w:name w:val="Table Grid"/>
    <w:basedOn w:val="a1"/>
    <w:uiPriority w:val="59"/>
    <w:rsid w:val="004179E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Иван</cp:lastModifiedBy>
  <cp:revision>2</cp:revision>
  <dcterms:created xsi:type="dcterms:W3CDTF">2009-09-18T13:33:00Z</dcterms:created>
  <dcterms:modified xsi:type="dcterms:W3CDTF">2009-09-18T13:55:00Z</dcterms:modified>
</cp:coreProperties>
</file>