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FBE" w:rsidRDefault="002A2FBE" w:rsidP="002A2FBE">
      <w:pPr>
        <w:pStyle w:val="a3"/>
      </w:pPr>
      <w:r>
        <w:t>ФЕДЕРАЛЬНОЕ АГЕНТСТВО ПО ОБРАЗОВАНИЮ</w:t>
      </w:r>
    </w:p>
    <w:p w:rsidR="002A2FBE" w:rsidRPr="008A1873" w:rsidRDefault="002A2FBE" w:rsidP="002A2FBE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A1873">
        <w:rPr>
          <w:sz w:val="22"/>
          <w:szCs w:val="22"/>
        </w:rPr>
        <w:t>Государственное образовательное учреждение высшего профессионального образования</w:t>
      </w: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33ACC">
        <w:rPr>
          <w:b/>
          <w:bCs/>
        </w:rPr>
        <w:t>«</w:t>
      </w:r>
      <w:r>
        <w:rPr>
          <w:b/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/>
          <w:bCs/>
          <w:sz w:val="20"/>
          <w:szCs w:val="20"/>
        </w:rPr>
        <w:br/>
        <w:t>АЭРОКОСМИЧЕСКОГО ПРИБОРОСТРОЕНИЯ»</w:t>
      </w:r>
    </w:p>
    <w:p w:rsidR="002A2FBE" w:rsidRPr="008F788A" w:rsidRDefault="002A2FBE" w:rsidP="002A2FBE">
      <w:pPr>
        <w:widowControl w:val="0"/>
        <w:autoSpaceDE w:val="0"/>
        <w:autoSpaceDN w:val="0"/>
        <w:adjustRightInd w:val="0"/>
        <w:spacing w:before="480"/>
        <w:jc w:val="center"/>
      </w:pPr>
      <w:r w:rsidRPr="008F788A">
        <w:t>КАФЕДРА ВЫЧИСЛИТЕЛЬНЫХ СИСТЕМ И СЕТЕЙ</w:t>
      </w:r>
    </w:p>
    <w:p w:rsidR="002A2FBE" w:rsidRDefault="002A2FBE" w:rsidP="002A2FBE">
      <w:pPr>
        <w:widowControl w:val="0"/>
        <w:autoSpaceDE w:val="0"/>
        <w:autoSpaceDN w:val="0"/>
        <w:adjustRightInd w:val="0"/>
        <w:spacing w:before="1200"/>
      </w:pPr>
      <w:r>
        <w:t xml:space="preserve">КУРСОВАЯ РАБОТА (ПРОЕКТ) </w:t>
      </w:r>
      <w:r>
        <w:br/>
        <w:t>ЗАЩИЩЕНА С ОЦЕНКОЙ</w:t>
      </w:r>
    </w:p>
    <w:p w:rsidR="002A2FBE" w:rsidRDefault="002A2FBE" w:rsidP="002A2FBE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2A2FBE" w:rsidTr="00942A2C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2FBE" w:rsidRPr="005E04C2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с</w:t>
            </w:r>
            <w:r>
              <w:rPr>
                <w:lang w:val="en-US"/>
              </w:rPr>
              <w:t>т.</w:t>
            </w:r>
            <w:r>
              <w:t>преп.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Григорьева Н.Н.</w:t>
            </w:r>
          </w:p>
        </w:tc>
      </w:tr>
      <w:tr w:rsidR="002A2FBE" w:rsidTr="00942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A2FBE" w:rsidRDefault="002A2FBE" w:rsidP="002A2FBE">
      <w:pPr>
        <w:pStyle w:val="a5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2A2FBE" w:rsidTr="00942A2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A2FBE" w:rsidRDefault="002A2FBE" w:rsidP="00942A2C">
            <w:pPr>
              <w:pStyle w:val="a5"/>
              <w:spacing w:before="720"/>
            </w:pPr>
            <w:r>
              <w:t>ПОЯСНИТЕЛЬНАЯ ЗАПИСКА</w:t>
            </w:r>
            <w:r>
              <w:br/>
              <w:t>К КУРСОВОЙ РАБОТЕ</w:t>
            </w:r>
          </w:p>
        </w:tc>
      </w:tr>
      <w:tr w:rsidR="002A2FBE" w:rsidTr="00942A2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A2FBE" w:rsidRDefault="002A2FBE" w:rsidP="00942A2C">
            <w:pPr>
              <w:pStyle w:val="1"/>
              <w:spacing w:before="720" w:after="720"/>
              <w:rPr>
                <w:sz w:val="32"/>
                <w:szCs w:val="32"/>
              </w:rPr>
            </w:pPr>
            <w:bookmarkStart w:id="0" w:name="_Toc314509877"/>
            <w:bookmarkStart w:id="1" w:name="_Toc314510066"/>
            <w:bookmarkStart w:id="2" w:name="_Toc314672325"/>
            <w:r>
              <w:rPr>
                <w:sz w:val="32"/>
                <w:szCs w:val="32"/>
              </w:rPr>
              <w:t>РАЗРАБОТКА СПЕЦИАЛИЗИРОВАННОГО ПРОЦЕССОРА</w:t>
            </w:r>
            <w:bookmarkEnd w:id="0"/>
            <w:bookmarkEnd w:id="1"/>
            <w:bookmarkEnd w:id="2"/>
          </w:p>
        </w:tc>
      </w:tr>
      <w:tr w:rsidR="002A2FBE" w:rsidTr="00942A2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>по дисциплине: ОРГАНИЗАЦИЯ ЭВМ И СИСТЕМ</w:t>
            </w:r>
          </w:p>
        </w:tc>
      </w:tr>
      <w:tr w:rsidR="002A2FBE" w:rsidTr="00942A2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A2FBE" w:rsidRDefault="002A2FBE" w:rsidP="00942A2C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2A2FBE" w:rsidTr="00942A2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2A2FBE" w:rsidRDefault="002A2FBE" w:rsidP="002A2FBE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2A2FBE" w:rsidTr="00942A2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2FBE" w:rsidRDefault="00F401A0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4</w:t>
            </w:r>
            <w:r>
              <w:rPr>
                <w:lang w:val="en-US"/>
              </w:rPr>
              <w:t>9</w:t>
            </w:r>
            <w:r w:rsidR="002A2FBE">
              <w:t>44КС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2FBE" w:rsidRDefault="00F401A0" w:rsidP="00F401A0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Королёв</w:t>
            </w:r>
            <w:r w:rsidR="002A2FBE">
              <w:t xml:space="preserve"> </w:t>
            </w:r>
            <w:r>
              <w:t>А</w:t>
            </w:r>
            <w:r w:rsidR="002A2FBE">
              <w:t>.</w:t>
            </w:r>
            <w:r>
              <w:t>С</w:t>
            </w:r>
            <w:r w:rsidR="002A2FBE">
              <w:t>.</w:t>
            </w:r>
          </w:p>
        </w:tc>
      </w:tr>
      <w:tr w:rsidR="002A2FBE" w:rsidTr="00942A2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FBE" w:rsidRDefault="002A2FBE" w:rsidP="00942A2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A2FBE" w:rsidRDefault="002A2FBE" w:rsidP="002A2FB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</w:p>
    <w:p w:rsidR="002A2FBE" w:rsidRDefault="002A2FBE" w:rsidP="002A2FBE">
      <w:pPr>
        <w:widowControl w:val="0"/>
        <w:autoSpaceDE w:val="0"/>
        <w:autoSpaceDN w:val="0"/>
        <w:adjustRightInd w:val="0"/>
        <w:jc w:val="center"/>
      </w:pPr>
      <w:r>
        <w:t>Санкт-Петербург</w:t>
      </w:r>
    </w:p>
    <w:p w:rsidR="002A2FBE" w:rsidRDefault="00F401A0" w:rsidP="002A2FBE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>
        <w:t>2012</w:t>
      </w:r>
      <w:r w:rsidR="002A2FBE">
        <w:t>г.</w:t>
      </w:r>
    </w:p>
    <w:p w:rsidR="00245942" w:rsidRDefault="00245942" w:rsidP="00245942">
      <w:pPr>
        <w:jc w:val="center"/>
        <w:rPr>
          <w:b/>
          <w:sz w:val="32"/>
          <w:szCs w:val="32"/>
        </w:rPr>
      </w:pPr>
      <w:r w:rsidRPr="002A2FBE">
        <w:rPr>
          <w:b/>
          <w:sz w:val="32"/>
          <w:szCs w:val="32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782024171"/>
        <w:docPartObj>
          <w:docPartGallery w:val="Table of Contents"/>
          <w:docPartUnique/>
        </w:docPartObj>
      </w:sdtPr>
      <w:sdtContent>
        <w:p w:rsidR="007D65EF" w:rsidRPr="007D65EF" w:rsidRDefault="003B6171" w:rsidP="007D65EF">
          <w:pPr>
            <w:pStyle w:val="af2"/>
            <w:rPr>
              <w:rFonts w:ascii="Times New Roman" w:eastAsiaTheme="minorEastAsia" w:hAnsi="Times New Roman" w:cs="Times New Roman"/>
              <w:noProof/>
            </w:rPr>
          </w:pPr>
          <w:r w:rsidRPr="003B6171">
            <w:fldChar w:fldCharType="begin"/>
          </w:r>
          <w:r w:rsidR="007D65EF">
            <w:instrText xml:space="preserve"> TOC \o "1-3" \h \z \u </w:instrText>
          </w:r>
          <w:r w:rsidRPr="003B6171">
            <w:fldChar w:fldCharType="separate"/>
          </w:r>
          <w:hyperlink w:anchor="_Toc314672325" w:history="1"/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26" w:history="1">
            <w:r w:rsidR="007D65EF" w:rsidRPr="007D65EF">
              <w:rPr>
                <w:rStyle w:val="ab"/>
                <w:noProof/>
                <w:sz w:val="28"/>
                <w:szCs w:val="28"/>
              </w:rPr>
              <w:t>Введение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_Toc314672326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3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27" w:history="1">
            <w:r w:rsidR="007D65EF" w:rsidRPr="007D65EF">
              <w:rPr>
                <w:rStyle w:val="ab"/>
                <w:noProof/>
                <w:sz w:val="28"/>
                <w:szCs w:val="28"/>
              </w:rPr>
              <w:t>1. Определение индивидуального варианта задания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_Toc314672327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4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28" w:history="1">
            <w:r w:rsidR="007D65EF" w:rsidRPr="007D65EF">
              <w:rPr>
                <w:rStyle w:val="ab"/>
                <w:noProof/>
                <w:sz w:val="28"/>
                <w:szCs w:val="28"/>
              </w:rPr>
              <w:t>2. Разработка объединённой микропрограммы работы АЛУ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_Toc314672328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5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29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2.1. Сложение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_Toc314672329 \h </w:instrTex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0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2.2. Вычитание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31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1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2.3. Умножение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31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2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4</w:t>
            </w:r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 Деление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31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</w:hyperlink>
        </w:p>
        <w:p w:rsidR="007D65EF" w:rsidRPr="007D65EF" w:rsidRDefault="003B6171" w:rsidP="008F09E4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3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5</w:t>
            </w:r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 Специальная функция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_Toc314672333 \h </w:instrTex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5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2.7. Составление объединённого списка микроопераций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_Toc314672335 \h </w:instrTex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4672336" w:history="1">
            <w:r w:rsidR="007D65EF" w:rsidRPr="007D65EF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2.8. Объединённый алгоритм функционирования процессора</w:t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_Toc314672336 \h </w:instrTex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7D65E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37" w:history="1">
            <w:r w:rsidR="007D65EF" w:rsidRPr="007D65EF">
              <w:rPr>
                <w:rStyle w:val="ab"/>
                <w:noProof/>
                <w:sz w:val="28"/>
                <w:szCs w:val="28"/>
              </w:rPr>
              <w:t>3. Синтез операционного автомата с закреплёнными микрооперациями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_Toc314672337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14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38" w:history="1">
            <w:r w:rsidR="007D65EF" w:rsidRPr="007D65EF">
              <w:rPr>
                <w:rStyle w:val="ab"/>
                <w:noProof/>
                <w:sz w:val="28"/>
                <w:szCs w:val="28"/>
              </w:rPr>
              <w:t>4. Разработка объединённого закодированного алгоритма микропрограммы работы процессора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="007D65EF">
              <w:rPr>
                <w:noProof/>
                <w:webHidden/>
                <w:sz w:val="28"/>
                <w:szCs w:val="28"/>
              </w:rPr>
              <w:t>19</w:t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39" w:history="1">
            <w:r w:rsidR="007D65EF" w:rsidRPr="007D65EF">
              <w:rPr>
                <w:rStyle w:val="ab"/>
                <w:noProof/>
                <w:sz w:val="28"/>
                <w:szCs w:val="28"/>
              </w:rPr>
              <w:t>5. Программа работы микропрограммного автомата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_Toc314672339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18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40" w:history="1">
            <w:r w:rsidR="007D65EF" w:rsidRPr="007D65EF">
              <w:rPr>
                <w:rStyle w:val="ab"/>
                <w:noProof/>
                <w:sz w:val="28"/>
                <w:szCs w:val="28"/>
              </w:rPr>
              <w:t>6. Разработка функциональной схемы устройства управления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_Toc314672340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21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Pr="007D65EF" w:rsidRDefault="003B6171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sz w:val="28"/>
              <w:szCs w:val="28"/>
            </w:rPr>
          </w:pPr>
          <w:hyperlink w:anchor="_Toc314672341" w:history="1">
            <w:r w:rsidR="007D65EF" w:rsidRPr="007D65EF">
              <w:rPr>
                <w:rStyle w:val="ab"/>
                <w:noProof/>
                <w:sz w:val="28"/>
                <w:szCs w:val="28"/>
              </w:rPr>
              <w:t>Заключение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_Toc314672341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22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Default="003B6171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14672342" w:history="1">
            <w:r w:rsidR="007D65EF" w:rsidRPr="007D65EF">
              <w:rPr>
                <w:rStyle w:val="ab"/>
                <w:noProof/>
                <w:sz w:val="28"/>
                <w:szCs w:val="28"/>
              </w:rPr>
              <w:t>Список использованной литературы</w:t>
            </w:r>
            <w:r w:rsidR="007D65EF" w:rsidRPr="007D65EF">
              <w:rPr>
                <w:noProof/>
                <w:webHidden/>
                <w:sz w:val="28"/>
                <w:szCs w:val="28"/>
              </w:rPr>
              <w:tab/>
            </w:r>
            <w:r w:rsidRPr="007D65EF">
              <w:rPr>
                <w:noProof/>
                <w:webHidden/>
                <w:sz w:val="28"/>
                <w:szCs w:val="28"/>
              </w:rPr>
              <w:fldChar w:fldCharType="begin"/>
            </w:r>
            <w:r w:rsidR="007D65EF" w:rsidRPr="007D65EF">
              <w:rPr>
                <w:noProof/>
                <w:webHidden/>
                <w:sz w:val="28"/>
                <w:szCs w:val="28"/>
              </w:rPr>
              <w:instrText xml:space="preserve"> PAGEREF _Toc314672342 \h </w:instrText>
            </w:r>
            <w:r w:rsidRPr="007D65EF">
              <w:rPr>
                <w:noProof/>
                <w:webHidden/>
                <w:sz w:val="28"/>
                <w:szCs w:val="28"/>
              </w:rPr>
            </w:r>
            <w:r w:rsidRPr="007D65EF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937BB">
              <w:rPr>
                <w:noProof/>
                <w:webHidden/>
                <w:sz w:val="28"/>
                <w:szCs w:val="28"/>
              </w:rPr>
              <w:t>23</w:t>
            </w:r>
            <w:r w:rsidRPr="007D65EF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D65EF" w:rsidRDefault="003B6171">
          <w:r>
            <w:rPr>
              <w:b/>
              <w:bCs/>
            </w:rPr>
            <w:fldChar w:fldCharType="end"/>
          </w:r>
        </w:p>
      </w:sdtContent>
    </w:sdt>
    <w:p w:rsidR="007D65EF" w:rsidRDefault="007D65EF" w:rsidP="00245942">
      <w:pPr>
        <w:jc w:val="center"/>
        <w:rPr>
          <w:b/>
          <w:sz w:val="32"/>
          <w:szCs w:val="32"/>
        </w:rPr>
      </w:pPr>
    </w:p>
    <w:p w:rsidR="00245942" w:rsidRPr="00245942" w:rsidRDefault="00245942" w:rsidP="002A2FBE">
      <w:pPr>
        <w:widowControl w:val="0"/>
        <w:autoSpaceDE w:val="0"/>
        <w:autoSpaceDN w:val="0"/>
        <w:adjustRightInd w:val="0"/>
        <w:jc w:val="center"/>
        <w:rPr>
          <w:lang w:val="en-US"/>
        </w:rPr>
      </w:pPr>
    </w:p>
    <w:p w:rsidR="00245942" w:rsidRDefault="00245942" w:rsidP="00E94708">
      <w:pPr>
        <w:pStyle w:val="11"/>
        <w:tabs>
          <w:tab w:val="right" w:leader="dot" w:pos="9344"/>
        </w:tabs>
        <w:spacing w:after="0"/>
        <w:jc w:val="both"/>
      </w:pPr>
    </w:p>
    <w:p w:rsidR="00245942" w:rsidRDefault="00245942" w:rsidP="00245942">
      <w:pPr>
        <w:pStyle w:val="af2"/>
      </w:pPr>
    </w:p>
    <w:p w:rsidR="002A2FBE" w:rsidRPr="002A2FBE" w:rsidRDefault="002A2FBE" w:rsidP="002A2FBE">
      <w:pPr>
        <w:jc w:val="center"/>
        <w:rPr>
          <w:b/>
          <w:sz w:val="32"/>
          <w:szCs w:val="32"/>
        </w:rPr>
      </w:pPr>
    </w:p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2A2FBE" w:rsidRPr="002A2FBE" w:rsidRDefault="002A2FBE" w:rsidP="002A2FBE"/>
    <w:p w:rsidR="00794DB6" w:rsidRPr="007D65EF" w:rsidRDefault="00794DB6" w:rsidP="007D65EF">
      <w:pPr>
        <w:pStyle w:val="1"/>
        <w:rPr>
          <w:sz w:val="32"/>
          <w:szCs w:val="32"/>
        </w:rPr>
      </w:pPr>
      <w:bookmarkStart w:id="3" w:name="_Toc314672326"/>
      <w:r w:rsidRPr="007D65EF">
        <w:rPr>
          <w:sz w:val="32"/>
          <w:szCs w:val="32"/>
        </w:rPr>
        <w:lastRenderedPageBreak/>
        <w:t>Введение</w:t>
      </w:r>
      <w:bookmarkEnd w:id="3"/>
    </w:p>
    <w:p w:rsidR="00794DB6" w:rsidRDefault="00794DB6" w:rsidP="00794DB6"/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>Процессоры используются практически во всех сферах деятельности человека. Существует много их разновидностей в зависимости от назначения.</w:t>
      </w:r>
    </w:p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>Процессором называется устройство, непосредственно осуществляющее процесс обработки данных и программное управление этим процессом.</w:t>
      </w:r>
    </w:p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>Выполнение команды (машинной операции) разделено на более мелкие этапы-микрооперации (микрокоманды), во время которых выполняются определ</w:t>
      </w:r>
      <w:r w:rsidR="00BB4F14">
        <w:rPr>
          <w:sz w:val="28"/>
          <w:szCs w:val="28"/>
        </w:rPr>
        <w:t>ё</w:t>
      </w:r>
      <w:r w:rsidRPr="00794DB6">
        <w:rPr>
          <w:sz w:val="28"/>
          <w:szCs w:val="28"/>
        </w:rPr>
        <w:t>нные элементарные действия. Конкретный состав микроопераций определяется системой команд и логической структурой вычислительной техники. Последовательность микроопераций (микрокоманд), реализующих данную операцию (команду), образует микропрограмму операции.</w:t>
      </w:r>
    </w:p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>Упрощ</w:t>
      </w:r>
      <w:r w:rsidR="00BB4F14">
        <w:rPr>
          <w:sz w:val="28"/>
          <w:szCs w:val="28"/>
        </w:rPr>
        <w:t>ё</w:t>
      </w:r>
      <w:r w:rsidRPr="00794DB6">
        <w:rPr>
          <w:sz w:val="28"/>
          <w:szCs w:val="28"/>
        </w:rPr>
        <w:t>нная схема процессора содержит: арифметико-логическое устройств</w:t>
      </w:r>
      <w:r w:rsidR="00BB4F14">
        <w:rPr>
          <w:sz w:val="28"/>
          <w:szCs w:val="28"/>
        </w:rPr>
        <w:t>о АЛУ</w:t>
      </w:r>
      <w:r w:rsidRPr="00794DB6">
        <w:rPr>
          <w:sz w:val="28"/>
          <w:szCs w:val="28"/>
        </w:rPr>
        <w:t>, устройство управления (УУ), регистровую память и блок связи с оперативной памятью и некоторым другим оборудованием.</w:t>
      </w:r>
    </w:p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 xml:space="preserve">АЛУ — блок процессора, который под управлением устройства управления служит для выполнения арифметических и логических преобразований (начиная от элементарных) над данными, представляемыми в виде машинных слов, называемыми в этом случае операндами. УУ вырабатывает последовательность управляющих сигналов, инициирующих выполнение соответствующей последовательности микроопераций, обеспечивающей реализацию текущей команды.  </w:t>
      </w:r>
    </w:p>
    <w:p w:rsidR="00794DB6" w:rsidRPr="00794DB6" w:rsidRDefault="00794DB6" w:rsidP="00794DB6">
      <w:pPr>
        <w:ind w:firstLine="284"/>
        <w:jc w:val="both"/>
        <w:rPr>
          <w:sz w:val="28"/>
          <w:szCs w:val="28"/>
        </w:rPr>
      </w:pPr>
      <w:r w:rsidRPr="00794DB6">
        <w:rPr>
          <w:sz w:val="28"/>
          <w:szCs w:val="28"/>
        </w:rPr>
        <w:t>Предметом данного курсового проекта является разработка арифметико-логического устройства и устройства управления специализированного процессора, реализующего заданный набор операций.</w:t>
      </w: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Pr="006F19CB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0B6EA4" w:rsidRPr="006F19CB" w:rsidRDefault="000B6EA4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794DB6" w:rsidRDefault="00794DB6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2A2FBE" w:rsidRPr="007D65EF" w:rsidRDefault="002A2FBE" w:rsidP="007D65EF">
      <w:pPr>
        <w:pStyle w:val="1"/>
        <w:rPr>
          <w:sz w:val="32"/>
          <w:szCs w:val="32"/>
        </w:rPr>
      </w:pPr>
      <w:bookmarkStart w:id="4" w:name="_Toc314672327"/>
      <w:r w:rsidRPr="007D65EF">
        <w:rPr>
          <w:sz w:val="32"/>
          <w:szCs w:val="32"/>
        </w:rPr>
        <w:lastRenderedPageBreak/>
        <w:t>1. Определение индивидуального варианта задания</w:t>
      </w:r>
      <w:bookmarkEnd w:id="4"/>
    </w:p>
    <w:p w:rsidR="002A2FBE" w:rsidRDefault="002A2FBE" w:rsidP="002A2FBE">
      <w:pPr>
        <w:tabs>
          <w:tab w:val="left" w:pos="4065"/>
        </w:tabs>
        <w:jc w:val="center"/>
        <w:rPr>
          <w:b/>
          <w:sz w:val="32"/>
          <w:szCs w:val="32"/>
        </w:rPr>
      </w:pPr>
    </w:p>
    <w:p w:rsidR="00F15D37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1. С</w:t>
      </w:r>
      <w:r w:rsidRPr="002A2FBE">
        <w:rPr>
          <w:sz w:val="28"/>
          <w:szCs w:val="28"/>
        </w:rPr>
        <w:t>пособ выполнения операции умножения</w:t>
      </w:r>
      <w:r w:rsidR="00F15D37">
        <w:rPr>
          <w:sz w:val="28"/>
          <w:szCs w:val="28"/>
        </w:rPr>
        <w:t>: обычное</w:t>
      </w:r>
    </w:p>
    <w:p w:rsidR="002A2FBE" w:rsidRPr="002A2FBE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2.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A2FBE">
        <w:rPr>
          <w:sz w:val="28"/>
          <w:szCs w:val="28"/>
        </w:rPr>
        <w:t>пособ выполнения операции деле</w:t>
      </w:r>
      <w:r>
        <w:rPr>
          <w:sz w:val="28"/>
          <w:szCs w:val="28"/>
        </w:rPr>
        <w:t xml:space="preserve">ния: </w:t>
      </w:r>
      <w:r w:rsidR="00F15D37">
        <w:rPr>
          <w:sz w:val="28"/>
          <w:szCs w:val="28"/>
        </w:rPr>
        <w:t>без</w:t>
      </w:r>
      <w:r w:rsidRPr="0053563C">
        <w:rPr>
          <w:sz w:val="28"/>
          <w:szCs w:val="28"/>
        </w:rPr>
        <w:t xml:space="preserve"> восстановлени</w:t>
      </w:r>
      <w:r w:rsidR="00F15D37">
        <w:rPr>
          <w:sz w:val="28"/>
          <w:szCs w:val="28"/>
        </w:rPr>
        <w:t>я</w:t>
      </w:r>
      <w:r w:rsidRPr="0053563C">
        <w:rPr>
          <w:sz w:val="28"/>
          <w:szCs w:val="28"/>
        </w:rPr>
        <w:t xml:space="preserve"> остатка</w:t>
      </w:r>
    </w:p>
    <w:p w:rsidR="002A2FBE" w:rsidRPr="00820820" w:rsidRDefault="002A2FBE" w:rsidP="00794DB6">
      <w:pPr>
        <w:ind w:firstLine="284"/>
        <w:rPr>
          <w:sz w:val="28"/>
          <w:szCs w:val="28"/>
          <w:vertAlign w:val="superscript"/>
        </w:rPr>
      </w:pPr>
      <w:r>
        <w:rPr>
          <w:sz w:val="28"/>
          <w:szCs w:val="28"/>
        </w:rPr>
        <w:t>3.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2A2FBE">
        <w:rPr>
          <w:sz w:val="28"/>
          <w:szCs w:val="28"/>
        </w:rPr>
        <w:t>ип дополнительной а</w:t>
      </w:r>
      <w:r>
        <w:rPr>
          <w:sz w:val="28"/>
          <w:szCs w:val="28"/>
        </w:rPr>
        <w:t xml:space="preserve">рифметической операции: </w:t>
      </w:r>
      <w:r w:rsidR="00820820" w:rsidRPr="007C38E4">
        <w:rPr>
          <w:sz w:val="28"/>
          <w:szCs w:val="28"/>
          <w:lang w:val="en-US"/>
        </w:rPr>
        <w:t>x</w:t>
      </w:r>
      <w:r w:rsidR="00820820" w:rsidRPr="007C38E4">
        <w:rPr>
          <w:sz w:val="28"/>
          <w:szCs w:val="28"/>
          <w:vertAlign w:val="superscript"/>
        </w:rPr>
        <w:t>3</w:t>
      </w:r>
    </w:p>
    <w:p w:rsidR="002A2FBE" w:rsidRPr="00F15D37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4.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2A2FBE">
        <w:rPr>
          <w:sz w:val="28"/>
          <w:szCs w:val="28"/>
        </w:rPr>
        <w:t>од, в котором выполняются ар</w:t>
      </w:r>
      <w:r w:rsidR="00F15D37">
        <w:rPr>
          <w:sz w:val="28"/>
          <w:szCs w:val="28"/>
        </w:rPr>
        <w:t>ифметические операции:</w:t>
      </w:r>
      <w:r w:rsidR="00F15D37" w:rsidRPr="00F15D37">
        <w:rPr>
          <w:sz w:val="28"/>
          <w:szCs w:val="28"/>
        </w:rPr>
        <w:t xml:space="preserve"> </w:t>
      </w:r>
      <w:r w:rsidR="00F15D37">
        <w:rPr>
          <w:sz w:val="28"/>
          <w:szCs w:val="28"/>
        </w:rPr>
        <w:t>прямой</w:t>
      </w:r>
    </w:p>
    <w:p w:rsidR="002A2FBE" w:rsidRPr="00820820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5.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2A2FBE">
        <w:rPr>
          <w:sz w:val="28"/>
          <w:szCs w:val="28"/>
        </w:rPr>
        <w:t>ип второго формируемого по результата</w:t>
      </w:r>
      <w:r>
        <w:rPr>
          <w:sz w:val="28"/>
          <w:szCs w:val="28"/>
        </w:rPr>
        <w:t xml:space="preserve">м вычислений признака: </w:t>
      </w:r>
      <w:r w:rsidR="00820820" w:rsidRPr="007C38E4">
        <w:rPr>
          <w:sz w:val="28"/>
          <w:szCs w:val="28"/>
        </w:rPr>
        <w:t>нулевой результат</w:t>
      </w:r>
    </w:p>
    <w:p w:rsidR="002A2FBE" w:rsidRPr="002A2FBE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6.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2A2FBE">
        <w:rPr>
          <w:sz w:val="28"/>
          <w:szCs w:val="28"/>
        </w:rPr>
        <w:t xml:space="preserve">ип операционного автомата: </w:t>
      </w:r>
      <w:r>
        <w:rPr>
          <w:sz w:val="28"/>
          <w:szCs w:val="28"/>
        </w:rPr>
        <w:t xml:space="preserve">с </w:t>
      </w:r>
      <w:r w:rsidR="00F15D37">
        <w:rPr>
          <w:sz w:val="28"/>
          <w:szCs w:val="28"/>
        </w:rPr>
        <w:t>закреплёнными</w:t>
      </w:r>
      <w:r>
        <w:rPr>
          <w:sz w:val="28"/>
          <w:szCs w:val="28"/>
        </w:rPr>
        <w:t xml:space="preserve"> микрооперациями</w:t>
      </w:r>
    </w:p>
    <w:p w:rsidR="002A2FBE" w:rsidRPr="002A2FBE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7.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Формат микрокоманд: </w:t>
      </w:r>
      <w:r w:rsidR="00F15D37">
        <w:rPr>
          <w:sz w:val="28"/>
          <w:szCs w:val="28"/>
        </w:rPr>
        <w:t>единый</w:t>
      </w:r>
    </w:p>
    <w:p w:rsidR="002A2FBE" w:rsidRPr="002A2FBE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8.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2A2FBE">
        <w:rPr>
          <w:sz w:val="28"/>
          <w:szCs w:val="28"/>
        </w:rPr>
        <w:t>етод кодирования операционной ч</w:t>
      </w:r>
      <w:r>
        <w:rPr>
          <w:sz w:val="28"/>
          <w:szCs w:val="28"/>
        </w:rPr>
        <w:t xml:space="preserve">асти микрокоманды: </w:t>
      </w:r>
      <w:r w:rsidR="00F15D37">
        <w:rPr>
          <w:sz w:val="28"/>
          <w:szCs w:val="28"/>
        </w:rPr>
        <w:t>вертикальный</w:t>
      </w:r>
    </w:p>
    <w:p w:rsidR="002A2FBE" w:rsidRPr="00832702" w:rsidRDefault="002A2FBE" w:rsidP="00794DB6">
      <w:pPr>
        <w:ind w:firstLine="284"/>
        <w:rPr>
          <w:sz w:val="28"/>
          <w:szCs w:val="28"/>
        </w:rPr>
      </w:pPr>
      <w:r>
        <w:rPr>
          <w:sz w:val="28"/>
          <w:szCs w:val="28"/>
        </w:rPr>
        <w:t>9.</w:t>
      </w:r>
      <w:r w:rsidRPr="002A2FB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A2FBE">
        <w:rPr>
          <w:sz w:val="28"/>
          <w:szCs w:val="28"/>
        </w:rPr>
        <w:t>пособ адреса</w:t>
      </w:r>
      <w:r>
        <w:rPr>
          <w:sz w:val="28"/>
          <w:szCs w:val="28"/>
        </w:rPr>
        <w:t xml:space="preserve">ции микрокоманд: </w:t>
      </w:r>
      <w:r w:rsidR="00832702">
        <w:rPr>
          <w:sz w:val="28"/>
          <w:szCs w:val="28"/>
        </w:rPr>
        <w:t>принудительная</w:t>
      </w:r>
    </w:p>
    <w:p w:rsidR="00D678CB" w:rsidRDefault="00D678CB" w:rsidP="002A2FBE">
      <w:pPr>
        <w:tabs>
          <w:tab w:val="left" w:pos="4065"/>
        </w:tabs>
        <w:jc w:val="center"/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Pr="00D678CB" w:rsidRDefault="00D678CB" w:rsidP="00D678CB">
      <w:pPr>
        <w:rPr>
          <w:sz w:val="32"/>
          <w:szCs w:val="32"/>
        </w:rPr>
      </w:pPr>
    </w:p>
    <w:p w:rsidR="00D678CB" w:rsidRDefault="00D678CB" w:rsidP="00D678CB">
      <w:pPr>
        <w:rPr>
          <w:sz w:val="32"/>
          <w:szCs w:val="32"/>
        </w:rPr>
      </w:pPr>
    </w:p>
    <w:p w:rsidR="002A2FBE" w:rsidRDefault="00D678CB" w:rsidP="00D678CB">
      <w:pPr>
        <w:tabs>
          <w:tab w:val="left" w:pos="36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EB3595" w:rsidRDefault="00EB3595" w:rsidP="00D678CB">
      <w:pPr>
        <w:tabs>
          <w:tab w:val="left" w:pos="3645"/>
        </w:tabs>
        <w:rPr>
          <w:sz w:val="32"/>
          <w:szCs w:val="32"/>
        </w:rPr>
      </w:pPr>
    </w:p>
    <w:p w:rsidR="00EB3595" w:rsidRDefault="00EB3595" w:rsidP="00D678CB">
      <w:pPr>
        <w:tabs>
          <w:tab w:val="left" w:pos="3645"/>
        </w:tabs>
        <w:rPr>
          <w:sz w:val="32"/>
          <w:szCs w:val="32"/>
        </w:rPr>
      </w:pPr>
    </w:p>
    <w:p w:rsidR="00EB3595" w:rsidRDefault="00EB3595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Default="00D678CB" w:rsidP="00D678CB">
      <w:pPr>
        <w:tabs>
          <w:tab w:val="left" w:pos="3645"/>
        </w:tabs>
        <w:rPr>
          <w:sz w:val="32"/>
          <w:szCs w:val="32"/>
        </w:rPr>
      </w:pPr>
    </w:p>
    <w:p w:rsidR="00D678CB" w:rsidRPr="007D65EF" w:rsidRDefault="00D678CB" w:rsidP="007D65EF">
      <w:pPr>
        <w:pStyle w:val="1"/>
        <w:rPr>
          <w:sz w:val="32"/>
          <w:szCs w:val="32"/>
        </w:rPr>
      </w:pPr>
      <w:bookmarkStart w:id="5" w:name="_Toc314672328"/>
      <w:r w:rsidRPr="007D65EF">
        <w:rPr>
          <w:sz w:val="32"/>
          <w:szCs w:val="32"/>
        </w:rPr>
        <w:lastRenderedPageBreak/>
        <w:t>2. Разработка объедин</w:t>
      </w:r>
      <w:r w:rsidR="00D84382" w:rsidRPr="007D65EF">
        <w:rPr>
          <w:sz w:val="32"/>
          <w:szCs w:val="32"/>
        </w:rPr>
        <w:t>ё</w:t>
      </w:r>
      <w:r w:rsidRPr="007D65EF">
        <w:rPr>
          <w:sz w:val="32"/>
          <w:szCs w:val="32"/>
        </w:rPr>
        <w:t>нной микропрограммы работы АЛУ</w:t>
      </w:r>
      <w:bookmarkEnd w:id="5"/>
    </w:p>
    <w:p w:rsidR="006F19CB" w:rsidRPr="00D678CB" w:rsidRDefault="006F19CB" w:rsidP="00D678CB">
      <w:pPr>
        <w:jc w:val="center"/>
        <w:rPr>
          <w:b/>
          <w:sz w:val="32"/>
          <w:szCs w:val="32"/>
        </w:rPr>
      </w:pPr>
    </w:p>
    <w:p w:rsidR="006F19CB" w:rsidRPr="007D65EF" w:rsidRDefault="00D678CB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6" w:name="_Toc314672329"/>
      <w:r w:rsidRPr="007D65EF">
        <w:rPr>
          <w:rFonts w:ascii="Times New Roman" w:hAnsi="Times New Roman" w:cs="Times New Roman"/>
          <w:color w:val="auto"/>
          <w:sz w:val="32"/>
          <w:szCs w:val="32"/>
        </w:rPr>
        <w:t>2.1</w:t>
      </w:r>
      <w:r w:rsidR="00F36988" w:rsidRPr="007D65EF">
        <w:rPr>
          <w:rFonts w:ascii="Times New Roman" w:hAnsi="Times New Roman" w:cs="Times New Roman"/>
          <w:color w:val="auto"/>
          <w:sz w:val="32"/>
          <w:szCs w:val="32"/>
        </w:rPr>
        <w:t>.</w:t>
      </w:r>
      <w:r w:rsidR="006F19CB" w:rsidRPr="007D65EF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E80C92" w:rsidRPr="007D65EF">
        <w:rPr>
          <w:rFonts w:ascii="Times New Roman" w:hAnsi="Times New Roman" w:cs="Times New Roman"/>
          <w:color w:val="auto"/>
          <w:sz w:val="32"/>
          <w:szCs w:val="32"/>
        </w:rPr>
        <w:t>Сложение</w:t>
      </w:r>
      <w:bookmarkEnd w:id="6"/>
    </w:p>
    <w:p w:rsidR="003F4FEA" w:rsidRDefault="003F4FEA" w:rsidP="006F19CB">
      <w:pPr>
        <w:jc w:val="center"/>
        <w:rPr>
          <w:b/>
          <w:sz w:val="32"/>
          <w:szCs w:val="32"/>
        </w:rPr>
      </w:pPr>
    </w:p>
    <w:p w:rsidR="003F4FEA" w:rsidRPr="004952AC" w:rsidRDefault="003F4FEA" w:rsidP="003F4FEA">
      <w:pPr>
        <w:ind w:firstLine="284"/>
        <w:jc w:val="both"/>
        <w:rPr>
          <w:sz w:val="28"/>
          <w:szCs w:val="28"/>
        </w:rPr>
      </w:pPr>
      <w:r w:rsidRPr="003F4FEA">
        <w:rPr>
          <w:sz w:val="28"/>
          <w:szCs w:val="28"/>
        </w:rPr>
        <w:t>Поскольку сложение выполняется в прямом коде, слово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 xml:space="preserve"> должно иметь 17 разрядов, причем нулевой и первый его разряды используются для кодирования знака числа. Считается, что перед началом операции значение второго слагаемого присвоено слову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>1(0:15), значение первого слагаемого присвоено полю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>(1:16) слова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>. Одноразрядному слову ПП перед началом операции присвоено нулевое значение. Предполагается также, что при сложении слагаемые совмещаются по младшим разрядам. Результат операции присваивается полю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>(1:16) слова R</w:t>
      </w:r>
      <w:r>
        <w:rPr>
          <w:sz w:val="28"/>
          <w:szCs w:val="28"/>
          <w:lang w:val="en-US"/>
        </w:rPr>
        <w:t>g</w:t>
      </w:r>
      <w:r w:rsidRPr="003F4FEA">
        <w:rPr>
          <w:sz w:val="28"/>
          <w:szCs w:val="28"/>
        </w:rPr>
        <w:t>.</w:t>
      </w:r>
    </w:p>
    <w:p w:rsidR="003F4FEA" w:rsidRPr="003F4FEA" w:rsidRDefault="00872916" w:rsidP="003F4FEA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Прибавление константы</w:t>
      </w:r>
      <w:r w:rsidRPr="00872916">
        <w:rPr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2</m:t>
            </m:r>
          </m:e>
          <m:sub>
            <m:r>
              <w:rPr>
                <w:rFonts w:ascii="Cambria Math" w:hAnsi="Cambria Math"/>
              </w:rPr>
              <m:t>10</m:t>
            </m:r>
          </m:sub>
          <m:sup>
            <m:r>
              <w:rPr>
                <w:rFonts w:ascii="Cambria Math" w:hAnsi="Cambria Math"/>
              </w:rPr>
              <m:t>-15</m:t>
            </m:r>
          </m:sup>
        </m:sSubSup>
      </m:oMath>
      <w:r w:rsidRPr="00872916">
        <w:t xml:space="preserve"> </w:t>
      </w:r>
      <w:r w:rsidR="003F4FEA" w:rsidRPr="003F4FEA">
        <w:rPr>
          <w:sz w:val="28"/>
          <w:szCs w:val="28"/>
        </w:rPr>
        <w:t>к значениям слов R</w:t>
      </w:r>
      <w:r w:rsidR="003F4FEA">
        <w:rPr>
          <w:sz w:val="28"/>
          <w:szCs w:val="28"/>
          <w:lang w:val="en-US"/>
        </w:rPr>
        <w:t>g</w:t>
      </w:r>
      <w:r w:rsidR="003F4FEA" w:rsidRPr="003F4FEA">
        <w:rPr>
          <w:sz w:val="28"/>
          <w:szCs w:val="28"/>
        </w:rPr>
        <w:t>1 и R</w:t>
      </w:r>
      <w:r w:rsidR="003F4FEA">
        <w:rPr>
          <w:sz w:val="28"/>
          <w:szCs w:val="28"/>
          <w:lang w:val="en-US"/>
        </w:rPr>
        <w:t>g</w:t>
      </w:r>
      <w:r w:rsidR="003F4FEA" w:rsidRPr="003F4FEA">
        <w:rPr>
          <w:sz w:val="28"/>
          <w:szCs w:val="28"/>
        </w:rPr>
        <w:t xml:space="preserve"> означает прибавление единицы к младшему разряду этих слов. Присваивание слову ПП значения </w:t>
      </w:r>
      <w:r w:rsidR="005871AE" w:rsidRPr="005871AE">
        <w:rPr>
          <w:sz w:val="28"/>
          <w:szCs w:val="28"/>
        </w:rPr>
        <w:t>1</w:t>
      </w:r>
      <w:r w:rsidR="003F4FEA" w:rsidRPr="003F4FEA">
        <w:rPr>
          <w:sz w:val="28"/>
          <w:szCs w:val="28"/>
        </w:rPr>
        <w:t xml:space="preserve"> осуществляется при переполнении разрядной сетки суммой.</w:t>
      </w:r>
    </w:p>
    <w:p w:rsidR="00D84382" w:rsidRDefault="00D84382" w:rsidP="00D678CB">
      <w:pPr>
        <w:tabs>
          <w:tab w:val="left" w:pos="3645"/>
        </w:tabs>
        <w:jc w:val="center"/>
        <w:rPr>
          <w:b/>
          <w:sz w:val="32"/>
          <w:szCs w:val="32"/>
        </w:rPr>
      </w:pPr>
    </w:p>
    <w:p w:rsidR="00FD2A34" w:rsidRDefault="00EA0CB0" w:rsidP="00E80C92">
      <w:pPr>
        <w:ind w:firstLine="284"/>
        <w:jc w:val="center"/>
        <w:rPr>
          <w:sz w:val="28"/>
          <w:szCs w:val="28"/>
        </w:rPr>
      </w:pPr>
      <w:r w:rsidRPr="007B575B">
        <w:rPr>
          <w:sz w:val="28"/>
          <w:szCs w:val="28"/>
        </w:rPr>
        <w:object w:dxaOrig="7949" w:dyaOrig="131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50.5pt;height:414pt" o:ole="">
            <v:imagedata r:id="rId8" o:title=""/>
          </v:shape>
          <o:OLEObject Type="Embed" ProgID="Visio.Drawing.11" ShapeID="_x0000_i1026" DrawAspect="Content" ObjectID="_1416691868" r:id="rId9"/>
        </w:object>
      </w:r>
    </w:p>
    <w:p w:rsidR="00FD2A34" w:rsidRDefault="00FD2A34" w:rsidP="00D84382">
      <w:pPr>
        <w:tabs>
          <w:tab w:val="left" w:pos="3645"/>
        </w:tabs>
      </w:pPr>
      <w:r>
        <w:t xml:space="preserve">                                   </w:t>
      </w:r>
    </w:p>
    <w:p w:rsidR="00C7671C" w:rsidRPr="00E94708" w:rsidRDefault="00FD2A34" w:rsidP="00C7671C">
      <w:pPr>
        <w:tabs>
          <w:tab w:val="left" w:pos="3645"/>
        </w:tabs>
        <w:jc w:val="center"/>
      </w:pPr>
      <w:r>
        <w:t xml:space="preserve">Рис.1. Алгоритм </w:t>
      </w:r>
      <w:r w:rsidR="00E80C92">
        <w:t>сложения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lastRenderedPageBreak/>
        <w:t xml:space="preserve">Для проектирования структуры операционного устройства необходимо определить тип каждого из использованных в микропрограмме слов. </w:t>
      </w:r>
      <w:r>
        <w:rPr>
          <w:sz w:val="28"/>
          <w:szCs w:val="28"/>
        </w:rPr>
        <w:t xml:space="preserve">           Выделяют четыре типа слов.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>Если значения присваиваются слову вне микропрограммы, а используются внутри не</w:t>
      </w:r>
      <w:r>
        <w:rPr>
          <w:sz w:val="28"/>
          <w:szCs w:val="28"/>
        </w:rPr>
        <w:t>ё</w:t>
      </w:r>
      <w:r w:rsidRPr="006302FB">
        <w:rPr>
          <w:sz w:val="28"/>
          <w:szCs w:val="28"/>
        </w:rPr>
        <w:t xml:space="preserve">, слово считают входным и обозначают символом  I. 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 xml:space="preserve">Если значения слову присваиваются и используются только внутри микропрограммы, его считают внутренним и обозначают символом L. 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 xml:space="preserve">Если значения присваиваются слову только внутри микропрограммы и существуют лишь в пределах только одного такта, его считают вспомогательным и обозначают символом A. 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>Если же значения слову присваиваются в микр</w:t>
      </w:r>
      <w:r>
        <w:rPr>
          <w:sz w:val="28"/>
          <w:szCs w:val="28"/>
        </w:rPr>
        <w:t xml:space="preserve">опрограмме, а используются вне </w:t>
      </w:r>
      <w:r w:rsidRPr="006302FB">
        <w:rPr>
          <w:sz w:val="28"/>
          <w:szCs w:val="28"/>
        </w:rPr>
        <w:t>е</w:t>
      </w:r>
      <w:r>
        <w:rPr>
          <w:sz w:val="28"/>
          <w:szCs w:val="28"/>
        </w:rPr>
        <w:t>ё</w:t>
      </w:r>
      <w:r w:rsidRPr="006302FB">
        <w:rPr>
          <w:sz w:val="28"/>
          <w:szCs w:val="28"/>
        </w:rPr>
        <w:t xml:space="preserve">, слово считается выходным и обозначается символом O. </w:t>
      </w:r>
    </w:p>
    <w:p w:rsidR="00C7671C" w:rsidRPr="006302FB" w:rsidRDefault="00C7671C" w:rsidP="00C7671C">
      <w:pPr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>Некоторые слова можно отнести сразу к нескольким типам, поэтому они обозначаются сразу несколькими символами. Например, ILO означает, что значения слову могут присваиваться и использоваться до входа в микропрограмму, в микропрограмме и при выходе из нее.</w:t>
      </w:r>
    </w:p>
    <w:p w:rsidR="00C7671C" w:rsidRPr="0062291F" w:rsidRDefault="00C7671C" w:rsidP="00C7671C">
      <w:pPr>
        <w:tabs>
          <w:tab w:val="left" w:pos="3645"/>
        </w:tabs>
        <w:ind w:firstLine="284"/>
        <w:jc w:val="both"/>
        <w:rPr>
          <w:sz w:val="28"/>
          <w:szCs w:val="28"/>
        </w:rPr>
      </w:pPr>
      <w:r w:rsidRPr="006302FB">
        <w:rPr>
          <w:sz w:val="28"/>
          <w:szCs w:val="28"/>
        </w:rPr>
        <w:t>Описание слов, использованных в микропрограмме сложения, приведено в таблице </w:t>
      </w:r>
      <w:r>
        <w:rPr>
          <w:sz w:val="28"/>
          <w:szCs w:val="28"/>
        </w:rPr>
        <w:t>№</w:t>
      </w:r>
      <w:r w:rsidRPr="006302FB">
        <w:rPr>
          <w:sz w:val="28"/>
          <w:szCs w:val="28"/>
        </w:rPr>
        <w:t>1.</w:t>
      </w:r>
    </w:p>
    <w:p w:rsidR="00C7671C" w:rsidRPr="0062291F" w:rsidRDefault="00C7671C" w:rsidP="00C7671C">
      <w:pPr>
        <w:tabs>
          <w:tab w:val="left" w:pos="3645"/>
        </w:tabs>
        <w:ind w:firstLine="284"/>
        <w:jc w:val="both"/>
        <w:rPr>
          <w:sz w:val="28"/>
          <w:szCs w:val="28"/>
        </w:rPr>
      </w:pPr>
    </w:p>
    <w:p w:rsidR="00C7671C" w:rsidRPr="008D1364" w:rsidRDefault="00C7671C" w:rsidP="00FA28D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№1 – </w:t>
      </w:r>
      <w:r w:rsidRPr="008D1364">
        <w:rPr>
          <w:sz w:val="28"/>
          <w:szCs w:val="28"/>
        </w:rPr>
        <w:t xml:space="preserve">Описание слов, использованных </w:t>
      </w:r>
      <w:r>
        <w:rPr>
          <w:sz w:val="28"/>
          <w:szCs w:val="28"/>
        </w:rPr>
        <w:t>в алгоритме</w:t>
      </w:r>
      <w:r w:rsidRPr="008D1364">
        <w:rPr>
          <w:sz w:val="28"/>
          <w:szCs w:val="28"/>
        </w:rPr>
        <w:t xml:space="preserve"> сложения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"/>
        <w:gridCol w:w="2059"/>
        <w:gridCol w:w="6040"/>
      </w:tblGrid>
      <w:tr w:rsidR="00C7671C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Тип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Слово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Пояснение</w:t>
            </w:r>
          </w:p>
        </w:tc>
      </w:tr>
      <w:tr w:rsidR="00C7671C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FE2F8D" w:rsidRDefault="00C7671C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Rg[0:16]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6302FB" w:rsidRDefault="00C7671C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00D30">
              <w:rPr>
                <w:sz w:val="28"/>
                <w:szCs w:val="28"/>
              </w:rPr>
              <w:t>лагаемое</w:t>
            </w:r>
            <w:r>
              <w:rPr>
                <w:sz w:val="28"/>
                <w:szCs w:val="28"/>
              </w:rPr>
              <w:t>, сумма</w:t>
            </w:r>
          </w:p>
        </w:tc>
      </w:tr>
      <w:tr w:rsidR="00C7671C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C7671C" w:rsidRDefault="00C7671C" w:rsidP="008A01A8">
            <w:pPr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Rg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[0:15]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6302FB" w:rsidRDefault="00C7671C" w:rsidP="00C76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00D30">
              <w:rPr>
                <w:sz w:val="28"/>
                <w:szCs w:val="28"/>
              </w:rPr>
              <w:t>лагаемое</w:t>
            </w:r>
          </w:p>
        </w:tc>
      </w:tr>
      <w:tr w:rsidR="00C7671C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ПП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Признак переполнения</w:t>
            </w:r>
          </w:p>
        </w:tc>
      </w:tr>
      <w:tr w:rsidR="00C7671C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E00D30" w:rsidRDefault="00C7671C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C7671C" w:rsidRDefault="00EA0CB0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C7671C">
              <w:rPr>
                <w:sz w:val="28"/>
                <w:szCs w:val="28"/>
              </w:rPr>
              <w:t>Р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71C" w:rsidRPr="00E00D30" w:rsidRDefault="00C7671C" w:rsidP="001E3C9E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 xml:space="preserve">Признак </w:t>
            </w:r>
            <w:r w:rsidR="001E3C9E">
              <w:rPr>
                <w:sz w:val="28"/>
                <w:szCs w:val="28"/>
              </w:rPr>
              <w:t>нулевого</w:t>
            </w:r>
            <w:r w:rsidRPr="00E00D30">
              <w:rPr>
                <w:sz w:val="28"/>
                <w:szCs w:val="28"/>
              </w:rPr>
              <w:t xml:space="preserve"> результата</w:t>
            </w:r>
          </w:p>
        </w:tc>
      </w:tr>
    </w:tbl>
    <w:p w:rsidR="00C7671C" w:rsidRDefault="00C7671C" w:rsidP="00C7671C">
      <w:pPr>
        <w:tabs>
          <w:tab w:val="left" w:pos="3645"/>
        </w:tabs>
        <w:jc w:val="center"/>
        <w:rPr>
          <w:sz w:val="28"/>
          <w:szCs w:val="28"/>
        </w:rPr>
      </w:pPr>
    </w:p>
    <w:p w:rsidR="00B96A9C" w:rsidRPr="00B96A9C" w:rsidRDefault="00B96A9C" w:rsidP="007D65EF">
      <w:pPr>
        <w:pStyle w:val="2"/>
        <w:rPr>
          <w:sz w:val="28"/>
          <w:szCs w:val="28"/>
        </w:rPr>
      </w:pPr>
    </w:p>
    <w:p w:rsidR="008903C6" w:rsidRPr="007D65EF" w:rsidRDefault="006F19CB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7" w:name="_Toc314672330"/>
      <w:r w:rsidRPr="007D65EF">
        <w:rPr>
          <w:rFonts w:ascii="Times New Roman" w:hAnsi="Times New Roman" w:cs="Times New Roman"/>
          <w:color w:val="auto"/>
          <w:sz w:val="32"/>
          <w:szCs w:val="32"/>
        </w:rPr>
        <w:t xml:space="preserve">2.2. </w:t>
      </w:r>
      <w:r w:rsidR="00B96A9C" w:rsidRPr="007D65EF">
        <w:rPr>
          <w:rFonts w:ascii="Times New Roman" w:hAnsi="Times New Roman" w:cs="Times New Roman"/>
          <w:color w:val="auto"/>
          <w:sz w:val="32"/>
          <w:szCs w:val="32"/>
        </w:rPr>
        <w:t>Вычитание</w:t>
      </w:r>
      <w:bookmarkEnd w:id="7"/>
    </w:p>
    <w:p w:rsidR="00B96A9C" w:rsidRDefault="00B96A9C" w:rsidP="00B96A9C">
      <w:pPr>
        <w:jc w:val="both"/>
        <w:rPr>
          <w:b/>
          <w:sz w:val="32"/>
          <w:szCs w:val="32"/>
        </w:rPr>
      </w:pPr>
    </w:p>
    <w:p w:rsidR="00B96A9C" w:rsidRPr="00F401A0" w:rsidRDefault="00B96A9C" w:rsidP="00B96A9C">
      <w:pPr>
        <w:ind w:firstLine="284"/>
        <w:jc w:val="both"/>
        <w:rPr>
          <w:sz w:val="28"/>
          <w:szCs w:val="28"/>
        </w:rPr>
      </w:pPr>
      <w:r w:rsidRPr="00B96A9C">
        <w:rPr>
          <w:sz w:val="28"/>
          <w:szCs w:val="28"/>
        </w:rPr>
        <w:t>Как и при сложении, значения слагаемых до начала операции присваиваются полю R</w:t>
      </w:r>
      <w:r>
        <w:rPr>
          <w:sz w:val="28"/>
          <w:szCs w:val="28"/>
          <w:lang w:val="en-US"/>
        </w:rPr>
        <w:t>g</w:t>
      </w:r>
      <w:r w:rsidRPr="00B96A9C">
        <w:rPr>
          <w:sz w:val="28"/>
          <w:szCs w:val="28"/>
        </w:rPr>
        <w:t xml:space="preserve"> (1</w:t>
      </w:r>
      <w:r w:rsidRPr="004952AC">
        <w:rPr>
          <w:sz w:val="28"/>
          <w:szCs w:val="28"/>
        </w:rPr>
        <w:t>:</w:t>
      </w:r>
      <w:r w:rsidRPr="00B96A9C">
        <w:rPr>
          <w:sz w:val="28"/>
          <w:szCs w:val="28"/>
        </w:rPr>
        <w:t>16) слова R</w:t>
      </w:r>
      <w:r>
        <w:rPr>
          <w:sz w:val="28"/>
          <w:szCs w:val="28"/>
          <w:lang w:val="en-US"/>
        </w:rPr>
        <w:t>g</w:t>
      </w:r>
      <w:r w:rsidRPr="00B96A9C">
        <w:rPr>
          <w:sz w:val="28"/>
          <w:szCs w:val="28"/>
        </w:rPr>
        <w:t xml:space="preserve"> (0:16) и слову R</w:t>
      </w:r>
      <w:r>
        <w:rPr>
          <w:sz w:val="28"/>
          <w:szCs w:val="28"/>
          <w:lang w:val="en-US"/>
        </w:rPr>
        <w:t>g</w:t>
      </w:r>
      <w:r w:rsidRPr="00B96A9C">
        <w:rPr>
          <w:sz w:val="28"/>
          <w:szCs w:val="28"/>
        </w:rPr>
        <w:t>1(0:15). Последнее в этой операции играет роль вычитаемого. Одноразрядному слову ПП перед началом операции присваивается нулевое значение.</w:t>
      </w:r>
    </w:p>
    <w:p w:rsidR="00F32769" w:rsidRPr="00F401A0" w:rsidRDefault="00F32769" w:rsidP="00B96A9C">
      <w:pPr>
        <w:ind w:firstLine="284"/>
        <w:jc w:val="both"/>
        <w:rPr>
          <w:sz w:val="28"/>
          <w:szCs w:val="28"/>
        </w:rPr>
      </w:pPr>
    </w:p>
    <w:p w:rsidR="00B96A9C" w:rsidRPr="00C7671C" w:rsidRDefault="001E3C9E" w:rsidP="00C7671C">
      <w:pPr>
        <w:tabs>
          <w:tab w:val="left" w:pos="3645"/>
        </w:tabs>
        <w:jc w:val="center"/>
      </w:pPr>
      <w:r>
        <w:object w:dxaOrig="1815" w:dyaOrig="4366">
          <v:shape id="_x0000_i1027" type="#_x0000_t75" style="width:51pt;height:123pt" o:ole="">
            <v:imagedata r:id="rId10" o:title=""/>
          </v:shape>
          <o:OLEObject Type="Embed" ProgID="Visio.Drawing.11" ShapeID="_x0000_i1027" DrawAspect="Content" ObjectID="_1416691869" r:id="rId11"/>
        </w:object>
      </w:r>
    </w:p>
    <w:p w:rsidR="008903C6" w:rsidRPr="008903C6" w:rsidRDefault="008903C6" w:rsidP="008903C6">
      <w:pPr>
        <w:jc w:val="center"/>
        <w:rPr>
          <w:sz w:val="32"/>
          <w:szCs w:val="32"/>
        </w:rPr>
      </w:pPr>
    </w:p>
    <w:p w:rsidR="008903C6" w:rsidRDefault="008903C6" w:rsidP="00C7103F">
      <w:pPr>
        <w:jc w:val="center"/>
      </w:pPr>
      <w:r>
        <w:t xml:space="preserve">Рис.2. Алгоритм </w:t>
      </w:r>
      <w:r w:rsidR="00D914A2">
        <w:t>вычитания</w:t>
      </w:r>
    </w:p>
    <w:p w:rsidR="0062291F" w:rsidRDefault="0062291F" w:rsidP="00E83AC4">
      <w:pPr>
        <w:ind w:firstLine="284"/>
        <w:jc w:val="both"/>
      </w:pPr>
    </w:p>
    <w:p w:rsidR="0062291F" w:rsidRPr="008D1364" w:rsidRDefault="0062291F" w:rsidP="00E83AC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№2 – </w:t>
      </w:r>
      <w:r w:rsidRPr="008D1364">
        <w:rPr>
          <w:sz w:val="28"/>
          <w:szCs w:val="28"/>
        </w:rPr>
        <w:t xml:space="preserve">Описание слов, использованных </w:t>
      </w:r>
      <w:r>
        <w:rPr>
          <w:sz w:val="28"/>
          <w:szCs w:val="28"/>
        </w:rPr>
        <w:t>в алгоритме</w:t>
      </w:r>
      <w:r w:rsidRPr="008D1364">
        <w:rPr>
          <w:sz w:val="28"/>
          <w:szCs w:val="28"/>
        </w:rPr>
        <w:t xml:space="preserve"> </w:t>
      </w:r>
      <w:r>
        <w:rPr>
          <w:sz w:val="28"/>
          <w:szCs w:val="28"/>
        </w:rPr>
        <w:t>вычитания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"/>
        <w:gridCol w:w="2059"/>
        <w:gridCol w:w="6040"/>
      </w:tblGrid>
      <w:tr w:rsidR="0062291F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Тип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Слово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Пояснение</w:t>
            </w:r>
          </w:p>
        </w:tc>
      </w:tr>
      <w:tr w:rsidR="0062291F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FE2F8D" w:rsidRDefault="0062291F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Rg[0:16]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6302FB" w:rsidRDefault="0062291F" w:rsidP="00622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Уменьшаемое, разность</w:t>
            </w:r>
          </w:p>
        </w:tc>
      </w:tr>
      <w:tr w:rsidR="0062291F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C7671C" w:rsidRDefault="0062291F" w:rsidP="008A01A8">
            <w:pPr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Rg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[0:15]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6302FB" w:rsidRDefault="0062291F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Вычитаемое</w:t>
            </w:r>
          </w:p>
        </w:tc>
      </w:tr>
      <w:tr w:rsidR="0062291F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ПП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Признак переполнения</w:t>
            </w:r>
          </w:p>
        </w:tc>
      </w:tr>
      <w:tr w:rsidR="0062291F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E00D30" w:rsidRDefault="0062291F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C7671C" w:rsidRDefault="00EA0CB0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62291F">
              <w:rPr>
                <w:sz w:val="28"/>
                <w:szCs w:val="28"/>
              </w:rPr>
              <w:t>Р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1F" w:rsidRPr="00E00D30" w:rsidRDefault="0062291F" w:rsidP="001E3C9E">
            <w:pPr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 xml:space="preserve">Признак </w:t>
            </w:r>
            <w:r w:rsidR="001E3C9E">
              <w:rPr>
                <w:sz w:val="28"/>
                <w:szCs w:val="28"/>
              </w:rPr>
              <w:t>нулевого</w:t>
            </w:r>
            <w:r w:rsidRPr="00E00D30">
              <w:rPr>
                <w:sz w:val="28"/>
                <w:szCs w:val="28"/>
              </w:rPr>
              <w:t xml:space="preserve"> результата</w:t>
            </w:r>
          </w:p>
        </w:tc>
      </w:tr>
    </w:tbl>
    <w:p w:rsidR="006F19CB" w:rsidRDefault="006F19CB" w:rsidP="008903C6">
      <w:pPr>
        <w:tabs>
          <w:tab w:val="left" w:pos="4125"/>
        </w:tabs>
        <w:jc w:val="center"/>
        <w:rPr>
          <w:b/>
          <w:sz w:val="32"/>
          <w:szCs w:val="32"/>
        </w:rPr>
      </w:pPr>
    </w:p>
    <w:p w:rsidR="008903C6" w:rsidRPr="007D65EF" w:rsidRDefault="008903C6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8" w:name="_Toc314672331"/>
      <w:r w:rsidRPr="007D65EF">
        <w:rPr>
          <w:rFonts w:ascii="Times New Roman" w:hAnsi="Times New Roman" w:cs="Times New Roman"/>
          <w:color w:val="auto"/>
          <w:sz w:val="32"/>
          <w:szCs w:val="32"/>
        </w:rPr>
        <w:t>2.</w:t>
      </w:r>
      <w:r w:rsidR="006F19CB" w:rsidRPr="007D65EF">
        <w:rPr>
          <w:rFonts w:ascii="Times New Roman" w:hAnsi="Times New Roman" w:cs="Times New Roman"/>
          <w:color w:val="auto"/>
          <w:sz w:val="32"/>
          <w:szCs w:val="32"/>
        </w:rPr>
        <w:t>3</w:t>
      </w:r>
      <w:r w:rsidRPr="007D65EF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  <w:r w:rsidR="000133F1" w:rsidRPr="007D65EF">
        <w:rPr>
          <w:rFonts w:ascii="Times New Roman" w:hAnsi="Times New Roman" w:cs="Times New Roman"/>
          <w:color w:val="auto"/>
          <w:sz w:val="32"/>
          <w:szCs w:val="32"/>
        </w:rPr>
        <w:t>Умножение</w:t>
      </w:r>
      <w:bookmarkEnd w:id="8"/>
    </w:p>
    <w:p w:rsidR="000133F1" w:rsidRDefault="000133F1" w:rsidP="008903C6">
      <w:pPr>
        <w:tabs>
          <w:tab w:val="left" w:pos="4125"/>
        </w:tabs>
        <w:jc w:val="center"/>
        <w:rPr>
          <w:b/>
          <w:sz w:val="32"/>
          <w:szCs w:val="32"/>
        </w:rPr>
      </w:pPr>
    </w:p>
    <w:p w:rsidR="000133F1" w:rsidRPr="00872916" w:rsidRDefault="000133F1" w:rsidP="000133F1">
      <w:pPr>
        <w:ind w:firstLine="284"/>
        <w:jc w:val="both"/>
        <w:rPr>
          <w:sz w:val="28"/>
          <w:szCs w:val="28"/>
        </w:rPr>
      </w:pPr>
      <w:r w:rsidRPr="00872916">
        <w:rPr>
          <w:sz w:val="28"/>
          <w:szCs w:val="28"/>
        </w:rPr>
        <w:t>Операция умножения чисел осуществляется в прямом коде. Считается, что перед началом операции умножения значение одного операнда присвоено слову R</w:t>
      </w:r>
      <w:r w:rsidRPr="00872916">
        <w:rPr>
          <w:sz w:val="28"/>
          <w:szCs w:val="28"/>
          <w:lang w:val="en-US"/>
        </w:rPr>
        <w:t>g</w:t>
      </w:r>
      <w:r w:rsidRPr="00872916">
        <w:rPr>
          <w:sz w:val="28"/>
          <w:szCs w:val="28"/>
        </w:rPr>
        <w:t xml:space="preserve"> , а другого - слову R</w:t>
      </w:r>
      <w:r w:rsidRPr="00872916">
        <w:rPr>
          <w:sz w:val="28"/>
          <w:szCs w:val="28"/>
          <w:lang w:val="en-US"/>
        </w:rPr>
        <w:t>g</w:t>
      </w:r>
      <w:r w:rsidRPr="00872916">
        <w:rPr>
          <w:sz w:val="28"/>
          <w:szCs w:val="28"/>
        </w:rPr>
        <w:t>1.</w:t>
      </w:r>
    </w:p>
    <w:p w:rsidR="000133F1" w:rsidRPr="005871AE" w:rsidRDefault="000133F1" w:rsidP="000133F1">
      <w:pPr>
        <w:ind w:firstLine="284"/>
        <w:jc w:val="both"/>
        <w:rPr>
          <w:sz w:val="28"/>
          <w:szCs w:val="28"/>
          <w:lang w:val="en-US"/>
        </w:rPr>
      </w:pPr>
      <w:r w:rsidRPr="00872916">
        <w:rPr>
          <w:sz w:val="28"/>
          <w:szCs w:val="28"/>
        </w:rPr>
        <w:t>Для умножения используется алгоритм вычисления произведения, начиная от младших разрядов множителя. Для получения округленного результата необходимо сохранить значение, по крайней мере, 16-го разряда произведения. Округление результата производится добавлением</w:t>
      </w:r>
      <w:r w:rsidR="004566A8">
        <w:rPr>
          <w:sz w:val="28"/>
          <w:szCs w:val="28"/>
        </w:rPr>
        <w:t xml:space="preserve">  </w:t>
      </w:r>
      <w:r w:rsidR="004566A8" w:rsidRPr="004566A8">
        <w:rPr>
          <w:sz w:val="28"/>
          <w:szCs w:val="28"/>
        </w:rPr>
        <w:t>1</w:t>
      </w:r>
      <w:r w:rsidRPr="00872916">
        <w:rPr>
          <w:sz w:val="28"/>
          <w:szCs w:val="28"/>
        </w:rPr>
        <w:t xml:space="preserve"> к 15-му разряду слова R</w:t>
      </w:r>
      <w:r w:rsidRPr="00872916">
        <w:rPr>
          <w:sz w:val="28"/>
          <w:szCs w:val="28"/>
          <w:lang w:val="en-US"/>
        </w:rPr>
        <w:t>g</w:t>
      </w:r>
      <w:r w:rsidRPr="00872916">
        <w:rPr>
          <w:sz w:val="28"/>
          <w:szCs w:val="28"/>
        </w:rPr>
        <w:t xml:space="preserve"> (константа</w:t>
      </w:r>
      <w:r w:rsidR="00872916" w:rsidRPr="00872916">
        <w:rPr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-15</m:t>
            </m:r>
          </m:sup>
        </m:sSubSup>
      </m:oMath>
      <w:r w:rsidRPr="00872916">
        <w:rPr>
          <w:sz w:val="28"/>
          <w:szCs w:val="28"/>
        </w:rPr>
        <w:t>), если разряд R</w:t>
      </w:r>
      <w:r w:rsidR="00872916" w:rsidRPr="00872916">
        <w:rPr>
          <w:sz w:val="28"/>
          <w:szCs w:val="28"/>
          <w:lang w:val="en-US"/>
        </w:rPr>
        <w:t>g</w:t>
      </w:r>
      <w:r w:rsidRPr="00872916">
        <w:rPr>
          <w:sz w:val="28"/>
          <w:szCs w:val="28"/>
        </w:rPr>
        <w:t>2(1)=1</w:t>
      </w:r>
      <w:r w:rsidR="00872916" w:rsidRPr="00872916">
        <w:rPr>
          <w:sz w:val="28"/>
          <w:szCs w:val="28"/>
        </w:rPr>
        <w:t xml:space="preserve">. Сумма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Rg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1[0]⊕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Rg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2[0]</m:t>
        </m:r>
      </m:oMath>
      <w:r w:rsidR="00872916" w:rsidRPr="004566A8">
        <w:rPr>
          <w:sz w:val="28"/>
          <w:szCs w:val="28"/>
        </w:rPr>
        <w:t xml:space="preserve"> </w:t>
      </w:r>
      <w:r w:rsidRPr="00872916">
        <w:rPr>
          <w:sz w:val="28"/>
          <w:szCs w:val="28"/>
        </w:rPr>
        <w:t>по модулю два определяет знак произведения.</w:t>
      </w:r>
      <w:r w:rsidR="005871AE">
        <w:rPr>
          <w:sz w:val="28"/>
          <w:szCs w:val="28"/>
          <w:lang w:val="en-US"/>
        </w:rPr>
        <w:tab/>
      </w:r>
    </w:p>
    <w:p w:rsidR="000133F1" w:rsidRDefault="000133F1" w:rsidP="008903C6">
      <w:pPr>
        <w:tabs>
          <w:tab w:val="left" w:pos="4125"/>
        </w:tabs>
        <w:jc w:val="center"/>
        <w:rPr>
          <w:b/>
          <w:sz w:val="32"/>
          <w:szCs w:val="32"/>
        </w:rPr>
      </w:pPr>
    </w:p>
    <w:p w:rsidR="00530678" w:rsidRDefault="00530678" w:rsidP="008903C6">
      <w:pPr>
        <w:tabs>
          <w:tab w:val="left" w:pos="4125"/>
        </w:tabs>
        <w:jc w:val="center"/>
        <w:rPr>
          <w:b/>
          <w:sz w:val="32"/>
          <w:szCs w:val="32"/>
        </w:rPr>
      </w:pPr>
    </w:p>
    <w:p w:rsidR="00530678" w:rsidRPr="00530678" w:rsidRDefault="00530678" w:rsidP="00530678">
      <w:pPr>
        <w:jc w:val="both"/>
        <w:rPr>
          <w:sz w:val="28"/>
          <w:szCs w:val="28"/>
        </w:rPr>
      </w:pPr>
    </w:p>
    <w:p w:rsidR="00530678" w:rsidRDefault="00530678" w:rsidP="008903C6">
      <w:pPr>
        <w:tabs>
          <w:tab w:val="left" w:pos="4125"/>
        </w:tabs>
        <w:jc w:val="center"/>
        <w:rPr>
          <w:b/>
          <w:sz w:val="32"/>
          <w:szCs w:val="32"/>
        </w:rPr>
      </w:pPr>
    </w:p>
    <w:p w:rsidR="00C97AE2" w:rsidRDefault="00EA0CB0" w:rsidP="008903C6">
      <w:pPr>
        <w:tabs>
          <w:tab w:val="left" w:pos="4125"/>
        </w:tabs>
        <w:jc w:val="center"/>
        <w:rPr>
          <w:b/>
          <w:sz w:val="32"/>
          <w:szCs w:val="32"/>
        </w:rPr>
      </w:pPr>
      <w:r w:rsidRPr="007B575B">
        <w:rPr>
          <w:b/>
          <w:sz w:val="32"/>
          <w:szCs w:val="32"/>
        </w:rPr>
        <w:object w:dxaOrig="5897" w:dyaOrig="16810">
          <v:shape id="_x0000_i1028" type="#_x0000_t75" style="width:188.25pt;height:539.25pt" o:ole="">
            <v:imagedata r:id="rId12" o:title=""/>
          </v:shape>
          <o:OLEObject Type="Embed" ProgID="Visio.Drawing.11" ShapeID="_x0000_i1028" DrawAspect="Content" ObjectID="_1416691870" r:id="rId13"/>
        </w:object>
      </w:r>
    </w:p>
    <w:p w:rsidR="00C97AE2" w:rsidRDefault="00C97AE2" w:rsidP="00C97AE2">
      <w:pPr>
        <w:rPr>
          <w:sz w:val="32"/>
          <w:szCs w:val="32"/>
        </w:rPr>
      </w:pPr>
    </w:p>
    <w:p w:rsidR="00C97AE2" w:rsidRDefault="00C97AE2" w:rsidP="00C7103F">
      <w:pPr>
        <w:jc w:val="center"/>
      </w:pPr>
      <w:r>
        <w:t>Рис.</w:t>
      </w:r>
      <w:r w:rsidR="005B5C23">
        <w:t>3</w:t>
      </w:r>
      <w:r>
        <w:t xml:space="preserve">. Алгоритм </w:t>
      </w:r>
      <w:r w:rsidR="00FA28D6">
        <w:t>умножения</w:t>
      </w:r>
    </w:p>
    <w:p w:rsidR="00FA28D6" w:rsidRDefault="00FA28D6" w:rsidP="00C7103F">
      <w:pPr>
        <w:jc w:val="center"/>
      </w:pPr>
    </w:p>
    <w:p w:rsidR="00FA28D6" w:rsidRPr="008D1364" w:rsidRDefault="00FA28D6" w:rsidP="00FA28D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№3 – </w:t>
      </w:r>
      <w:r w:rsidRPr="008D1364">
        <w:rPr>
          <w:sz w:val="28"/>
          <w:szCs w:val="28"/>
        </w:rPr>
        <w:t xml:space="preserve">Описание слов, использованных </w:t>
      </w:r>
      <w:r>
        <w:rPr>
          <w:sz w:val="28"/>
          <w:szCs w:val="28"/>
        </w:rPr>
        <w:t>в алгоритме</w:t>
      </w:r>
      <w:r w:rsidRPr="008D1364">
        <w:rPr>
          <w:sz w:val="28"/>
          <w:szCs w:val="28"/>
        </w:rPr>
        <w:t xml:space="preserve"> </w:t>
      </w:r>
      <w:r>
        <w:rPr>
          <w:sz w:val="28"/>
          <w:szCs w:val="28"/>
        </w:rPr>
        <w:t>умножения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"/>
        <w:gridCol w:w="2059"/>
        <w:gridCol w:w="6040"/>
      </w:tblGrid>
      <w:tr w:rsidR="00FA28D6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FA28D6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Тип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FA28D6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Слово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FA28D6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Пояснение</w:t>
            </w:r>
          </w:p>
        </w:tc>
      </w:tr>
      <w:tr w:rsidR="00FA28D6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E00D30" w:rsidRDefault="00FA28D6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FE2F8D" w:rsidRDefault="00FA28D6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696797">
              <w:rPr>
                <w:sz w:val="28"/>
                <w:szCs w:val="28"/>
                <w:lang w:val="en-US"/>
              </w:rPr>
              <w:t>[0:15]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6302FB" w:rsidRDefault="00696797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Множитель, произведение</w:t>
            </w:r>
          </w:p>
        </w:tc>
      </w:tr>
      <w:tr w:rsidR="00FA28D6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Default="00FA28D6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</w:p>
          <w:p w:rsidR="00696797" w:rsidRPr="00E00D30" w:rsidRDefault="00696797" w:rsidP="008A01A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Default="00FA28D6" w:rsidP="008A01A8">
            <w:pPr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Rg</w:t>
            </w:r>
            <w:r>
              <w:rPr>
                <w:sz w:val="28"/>
                <w:szCs w:val="28"/>
              </w:rPr>
              <w:t>1</w:t>
            </w:r>
            <w:r w:rsidR="00696797">
              <w:rPr>
                <w:sz w:val="28"/>
                <w:szCs w:val="28"/>
                <w:lang w:val="en-US"/>
              </w:rPr>
              <w:t>[0:15]</w:t>
            </w:r>
          </w:p>
          <w:p w:rsidR="00696797" w:rsidRPr="00696797" w:rsidRDefault="00696797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Rg2[0:15]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Default="00696797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Множимое</w:t>
            </w:r>
          </w:p>
          <w:p w:rsidR="00696797" w:rsidRPr="00696797" w:rsidRDefault="00696797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Множитель, произведение</w:t>
            </w:r>
          </w:p>
        </w:tc>
      </w:tr>
      <w:tr w:rsidR="00FA28D6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E00D30" w:rsidRDefault="00696797" w:rsidP="008A01A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696797" w:rsidRDefault="00696797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CT[1:4]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28D6" w:rsidRPr="00E00D30" w:rsidRDefault="00696797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Счётчик циклов</w:t>
            </w:r>
          </w:p>
        </w:tc>
      </w:tr>
      <w:tr w:rsidR="00FA28D6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FA28D6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EA0CB0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696797">
              <w:rPr>
                <w:sz w:val="28"/>
                <w:szCs w:val="28"/>
              </w:rPr>
              <w:t>Р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8D6" w:rsidRPr="00E00D30" w:rsidRDefault="00CE1637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Нулевой</w:t>
            </w:r>
            <w:r w:rsidR="00696797">
              <w:rPr>
                <w:sz w:val="28"/>
                <w:szCs w:val="28"/>
              </w:rPr>
              <w:t xml:space="preserve"> результат</w:t>
            </w:r>
          </w:p>
        </w:tc>
      </w:tr>
    </w:tbl>
    <w:p w:rsidR="00C97AE2" w:rsidRPr="007D65EF" w:rsidRDefault="00365C86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9" w:name="_Toc314672332"/>
      <w:r w:rsidRPr="007D65EF">
        <w:rPr>
          <w:rFonts w:ascii="Times New Roman" w:hAnsi="Times New Roman" w:cs="Times New Roman"/>
          <w:color w:val="auto"/>
          <w:sz w:val="32"/>
          <w:szCs w:val="32"/>
        </w:rPr>
        <w:lastRenderedPageBreak/>
        <w:t>2.</w:t>
      </w:r>
      <w:r w:rsidR="0014534C" w:rsidRPr="007D65EF">
        <w:rPr>
          <w:rFonts w:ascii="Times New Roman" w:hAnsi="Times New Roman" w:cs="Times New Roman"/>
          <w:color w:val="auto"/>
          <w:sz w:val="32"/>
          <w:szCs w:val="32"/>
          <w:lang w:val="en-US"/>
        </w:rPr>
        <w:t>4</w:t>
      </w:r>
      <w:r w:rsidRPr="007D65EF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  <w:r w:rsidR="00645091" w:rsidRPr="007D65EF">
        <w:rPr>
          <w:rFonts w:ascii="Times New Roman" w:hAnsi="Times New Roman" w:cs="Times New Roman"/>
          <w:color w:val="auto"/>
          <w:sz w:val="32"/>
          <w:szCs w:val="32"/>
        </w:rPr>
        <w:t>Деление</w:t>
      </w:r>
      <w:bookmarkEnd w:id="9"/>
    </w:p>
    <w:p w:rsidR="00645091" w:rsidRDefault="00645091" w:rsidP="00365C86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645091" w:rsidRPr="00645091" w:rsidRDefault="00645091" w:rsidP="00645091">
      <w:pPr>
        <w:ind w:firstLine="284"/>
        <w:jc w:val="both"/>
        <w:rPr>
          <w:sz w:val="28"/>
          <w:szCs w:val="28"/>
        </w:rPr>
      </w:pPr>
      <w:r w:rsidRPr="00645091">
        <w:rPr>
          <w:sz w:val="28"/>
          <w:szCs w:val="28"/>
        </w:rPr>
        <w:t>Операция деления осуществляется по алгоритму без восстановления остатка. Считается, что перед началом операции деления значение делимого присвоено полю R</w:t>
      </w:r>
      <w:r>
        <w:rPr>
          <w:sz w:val="28"/>
          <w:szCs w:val="28"/>
          <w:lang w:val="en-US"/>
        </w:rPr>
        <w:t>g</w:t>
      </w:r>
      <w:r w:rsidRPr="00645091">
        <w:rPr>
          <w:sz w:val="28"/>
          <w:szCs w:val="28"/>
        </w:rPr>
        <w:t>(1:16) слова R</w:t>
      </w:r>
      <w:r>
        <w:rPr>
          <w:sz w:val="28"/>
          <w:szCs w:val="28"/>
          <w:lang w:val="en-US"/>
        </w:rPr>
        <w:t>g</w:t>
      </w:r>
      <w:r w:rsidRPr="00645091">
        <w:rPr>
          <w:sz w:val="28"/>
          <w:szCs w:val="28"/>
        </w:rPr>
        <w:t>(0:16), а делителя - слову R</w:t>
      </w:r>
      <w:r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1(0:15).</w:t>
      </w:r>
    </w:p>
    <w:p w:rsidR="00645091" w:rsidRPr="00645091" w:rsidRDefault="00645091" w:rsidP="00645091">
      <w:pPr>
        <w:ind w:firstLine="284"/>
        <w:jc w:val="both"/>
        <w:rPr>
          <w:sz w:val="28"/>
          <w:szCs w:val="28"/>
        </w:rPr>
      </w:pPr>
      <w:r w:rsidRPr="00645091">
        <w:rPr>
          <w:sz w:val="28"/>
          <w:szCs w:val="28"/>
        </w:rPr>
        <w:t>Сложение вед</w:t>
      </w:r>
      <w:r>
        <w:rPr>
          <w:sz w:val="28"/>
          <w:szCs w:val="28"/>
        </w:rPr>
        <w:t>ё</w:t>
      </w:r>
      <w:r w:rsidRPr="00645091">
        <w:rPr>
          <w:sz w:val="28"/>
          <w:szCs w:val="28"/>
        </w:rPr>
        <w:t xml:space="preserve">тся в дополнительном коде. В процессе деления остаток удваивается и может принимать значения из диапазона </w:t>
      </w:r>
      <m:oMath>
        <m:r>
          <w:rPr>
            <w:rFonts w:ascii="Cambria Math" w:hAnsi="Cambria Math"/>
            <w:sz w:val="28"/>
            <w:szCs w:val="28"/>
          </w:rPr>
          <m:t>0≤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≤2</m:t>
        </m:r>
      </m:oMath>
      <w:r w:rsidRPr="00645091">
        <w:rPr>
          <w:sz w:val="28"/>
          <w:szCs w:val="28"/>
        </w:rPr>
        <w:t>. Следовательно, для размещения остатка требуется 16 цифровых разрядов и знаковый разряд, т.е. слово R</w:t>
      </w:r>
      <w:r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 xml:space="preserve"> должно быть 17</w:t>
      </w:r>
      <w:r w:rsidRPr="00645091">
        <w:rPr>
          <w:sz w:val="28"/>
          <w:szCs w:val="28"/>
        </w:rPr>
        <w:t>-</w:t>
      </w:r>
      <w:r>
        <w:rPr>
          <w:sz w:val="28"/>
          <w:szCs w:val="28"/>
        </w:rPr>
        <w:t>разрядным</w:t>
      </w:r>
      <w:r w:rsidRPr="00645091">
        <w:rPr>
          <w:sz w:val="28"/>
          <w:szCs w:val="28"/>
        </w:rPr>
        <w:t>. Чтобы получить округленный результат, необходимо выработать 16 цифр частного, для размещения которых слово R</w:t>
      </w:r>
      <w:r>
        <w:rPr>
          <w:sz w:val="28"/>
          <w:szCs w:val="28"/>
          <w:lang w:val="en-US"/>
        </w:rPr>
        <w:t>g</w:t>
      </w:r>
      <w:r w:rsidRPr="00645091">
        <w:rPr>
          <w:sz w:val="28"/>
          <w:szCs w:val="28"/>
        </w:rPr>
        <w:t>2 должно иметь 16 цифровых разрядов. После выработки 16 цифровых разрядов частного старшие 15 разрядов передаются слову R</w:t>
      </w:r>
      <w:r>
        <w:rPr>
          <w:sz w:val="28"/>
          <w:szCs w:val="28"/>
          <w:lang w:val="en-US"/>
        </w:rPr>
        <w:t>g</w:t>
      </w:r>
      <w:r w:rsidRPr="00645091">
        <w:rPr>
          <w:sz w:val="28"/>
          <w:szCs w:val="28"/>
        </w:rPr>
        <w:t>, в котором должен размещаться результат, производится округление по значению младшего разряда частного R</w:t>
      </w:r>
      <w:r>
        <w:rPr>
          <w:sz w:val="28"/>
          <w:szCs w:val="28"/>
          <w:lang w:val="en-US"/>
        </w:rPr>
        <w:t>g</w:t>
      </w:r>
      <w:r w:rsidRPr="00645091">
        <w:rPr>
          <w:sz w:val="28"/>
          <w:szCs w:val="28"/>
        </w:rPr>
        <w:t>2(16) и, в случае необходимости, результату присваивается знак минус.</w:t>
      </w:r>
    </w:p>
    <w:p w:rsidR="00645091" w:rsidRPr="00645091" w:rsidRDefault="00645091" w:rsidP="00645091">
      <w:pPr>
        <w:ind w:firstLine="284"/>
        <w:jc w:val="both"/>
        <w:rPr>
          <w:sz w:val="28"/>
          <w:szCs w:val="28"/>
        </w:rPr>
      </w:pPr>
      <w:r w:rsidRPr="00645091">
        <w:rPr>
          <w:sz w:val="28"/>
          <w:szCs w:val="28"/>
        </w:rPr>
        <w:t xml:space="preserve">В процессе деления может возникнуть переполнение, которое фиксируется одноразрядным словом ПП. </w:t>
      </w:r>
      <w:r>
        <w:rPr>
          <w:sz w:val="28"/>
          <w:szCs w:val="28"/>
        </w:rPr>
        <w:t>Перед началом деления слову ПП присваивается нулевое значение.</w:t>
      </w:r>
    </w:p>
    <w:p w:rsidR="00645091" w:rsidRDefault="00EA0CB0" w:rsidP="00365C86">
      <w:pPr>
        <w:tabs>
          <w:tab w:val="left" w:pos="3480"/>
        </w:tabs>
        <w:jc w:val="center"/>
        <w:rPr>
          <w:b/>
          <w:sz w:val="32"/>
          <w:szCs w:val="32"/>
        </w:rPr>
      </w:pPr>
      <w:r w:rsidRPr="007B575B">
        <w:rPr>
          <w:b/>
          <w:sz w:val="32"/>
          <w:szCs w:val="32"/>
        </w:rPr>
        <w:object w:dxaOrig="7654" w:dyaOrig="22368">
          <v:shape id="_x0000_i1029" type="#_x0000_t75" style="width:233.25pt;height:683.25pt" o:ole="">
            <v:imagedata r:id="rId14" o:title=""/>
          </v:shape>
          <o:OLEObject Type="Embed" ProgID="Visio.Drawing.11" ShapeID="_x0000_i1029" DrawAspect="Content" ObjectID="_1416691871" r:id="rId15"/>
        </w:object>
      </w:r>
    </w:p>
    <w:p w:rsidR="00C7103F" w:rsidRDefault="00C7103F" w:rsidP="00365C86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D06158" w:rsidRDefault="00D06158" w:rsidP="00D06158">
      <w:pPr>
        <w:jc w:val="center"/>
      </w:pPr>
      <w:r>
        <w:t>Рис.4. Алгоритм деления</w:t>
      </w:r>
    </w:p>
    <w:p w:rsidR="00D06158" w:rsidRPr="008D1364" w:rsidRDefault="00D06158" w:rsidP="00D06158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№4 – </w:t>
      </w:r>
      <w:r w:rsidRPr="008D1364">
        <w:rPr>
          <w:sz w:val="28"/>
          <w:szCs w:val="28"/>
        </w:rPr>
        <w:t xml:space="preserve">Описание слов, использованных </w:t>
      </w:r>
      <w:r>
        <w:rPr>
          <w:sz w:val="28"/>
          <w:szCs w:val="28"/>
        </w:rPr>
        <w:t>в алгоритме</w:t>
      </w:r>
      <w:r w:rsidRPr="008D1364">
        <w:rPr>
          <w:sz w:val="28"/>
          <w:szCs w:val="28"/>
        </w:rPr>
        <w:t xml:space="preserve"> </w:t>
      </w:r>
      <w:r>
        <w:rPr>
          <w:sz w:val="28"/>
          <w:szCs w:val="28"/>
        </w:rPr>
        <w:t>деления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"/>
        <w:gridCol w:w="2059"/>
        <w:gridCol w:w="6040"/>
      </w:tblGrid>
      <w:tr w:rsidR="00D06158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D06158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Тип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D06158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Слово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D06158" w:rsidP="008A01A8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Пояснение</w:t>
            </w:r>
          </w:p>
        </w:tc>
      </w:tr>
      <w:tr w:rsidR="00D06158" w:rsidRPr="008D1364" w:rsidTr="008A01A8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Pr="00E00D30" w:rsidRDefault="00D06158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Pr="00FE2F8D" w:rsidRDefault="00D06158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Rg[0:15]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Pr="006302FB" w:rsidRDefault="00D06158" w:rsidP="00D061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Делимое, остаток, частное</w:t>
            </w:r>
          </w:p>
        </w:tc>
      </w:tr>
      <w:tr w:rsidR="00D06158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</w:p>
          <w:p w:rsidR="00D06158" w:rsidRPr="00E00D30" w:rsidRDefault="00D06158" w:rsidP="008A01A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8A01A8">
            <w:pPr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Rg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[0:15]</w:t>
            </w:r>
          </w:p>
          <w:p w:rsidR="00D06158" w:rsidRPr="00696797" w:rsidRDefault="00D06158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Rg2[0:15]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Делитель</w:t>
            </w:r>
          </w:p>
          <w:p w:rsidR="00D06158" w:rsidRPr="00696797" w:rsidRDefault="00D06158" w:rsidP="008A01A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Частное</w:t>
            </w:r>
          </w:p>
        </w:tc>
      </w:tr>
      <w:tr w:rsidR="00D06158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8A01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  <w:p w:rsidR="00D06158" w:rsidRPr="00D06158" w:rsidRDefault="00D06158" w:rsidP="008A01A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CT[1:4]</w:t>
            </w:r>
          </w:p>
          <w:p w:rsidR="00D06158" w:rsidRPr="00D06158" w:rsidRDefault="00D06158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ПП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6158" w:rsidRDefault="00D06158" w:rsidP="00D061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Счётчик</w:t>
            </w:r>
          </w:p>
          <w:p w:rsidR="00D06158" w:rsidRPr="00E00D30" w:rsidRDefault="00D06158" w:rsidP="00D061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Признак переполнения</w:t>
            </w:r>
          </w:p>
        </w:tc>
      </w:tr>
      <w:tr w:rsidR="00D06158" w:rsidRPr="008D1364" w:rsidTr="008A01A8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D06158" w:rsidP="008A01A8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EA0CB0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06158">
              <w:rPr>
                <w:sz w:val="28"/>
                <w:szCs w:val="28"/>
              </w:rPr>
              <w:t>Р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158" w:rsidRPr="00E00D30" w:rsidRDefault="00EA0CB0" w:rsidP="008A0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Нулевой</w:t>
            </w:r>
            <w:r w:rsidR="00D06158">
              <w:rPr>
                <w:sz w:val="28"/>
                <w:szCs w:val="28"/>
              </w:rPr>
              <w:t xml:space="preserve"> результат</w:t>
            </w:r>
          </w:p>
        </w:tc>
      </w:tr>
    </w:tbl>
    <w:p w:rsidR="00EA0CB0" w:rsidRDefault="00EA0CB0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0" w:name="_Toc314672333"/>
    </w:p>
    <w:p w:rsidR="002F6791" w:rsidRPr="007D65EF" w:rsidRDefault="00830822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7D65EF">
        <w:rPr>
          <w:rFonts w:ascii="Times New Roman" w:hAnsi="Times New Roman" w:cs="Times New Roman"/>
          <w:color w:val="auto"/>
          <w:sz w:val="32"/>
          <w:szCs w:val="32"/>
        </w:rPr>
        <w:t>2.</w:t>
      </w:r>
      <w:r w:rsidR="0014534C" w:rsidRPr="007D65EF">
        <w:rPr>
          <w:rFonts w:ascii="Times New Roman" w:hAnsi="Times New Roman" w:cs="Times New Roman"/>
          <w:color w:val="auto"/>
          <w:sz w:val="32"/>
          <w:szCs w:val="32"/>
          <w:lang w:val="en-US"/>
        </w:rPr>
        <w:t>5</w:t>
      </w:r>
      <w:r w:rsidRPr="007D65EF">
        <w:rPr>
          <w:rFonts w:ascii="Times New Roman" w:hAnsi="Times New Roman" w:cs="Times New Roman"/>
          <w:color w:val="auto"/>
          <w:sz w:val="32"/>
          <w:szCs w:val="32"/>
        </w:rPr>
        <w:t>. Специальная функция</w:t>
      </w:r>
      <w:bookmarkEnd w:id="10"/>
    </w:p>
    <w:p w:rsidR="002F6791" w:rsidRDefault="002F6791" w:rsidP="002F6791">
      <w:pPr>
        <w:tabs>
          <w:tab w:val="left" w:pos="2760"/>
        </w:tabs>
        <w:jc w:val="center"/>
        <w:rPr>
          <w:b/>
          <w:sz w:val="32"/>
          <w:szCs w:val="32"/>
        </w:rPr>
      </w:pPr>
    </w:p>
    <w:p w:rsidR="002F6791" w:rsidRPr="002F6791" w:rsidRDefault="002F6791" w:rsidP="002F6791">
      <w:pPr>
        <w:ind w:firstLine="284"/>
        <w:jc w:val="both"/>
        <w:rPr>
          <w:sz w:val="28"/>
          <w:szCs w:val="28"/>
        </w:rPr>
      </w:pPr>
      <w:r w:rsidRPr="002F6791">
        <w:rPr>
          <w:sz w:val="28"/>
          <w:szCs w:val="28"/>
        </w:rPr>
        <w:t>Для вычисления функции</w:t>
      </w:r>
      <w:r w:rsidR="00DB6FF7" w:rsidRPr="00DB6FF7">
        <w:rPr>
          <w:sz w:val="28"/>
          <w:szCs w:val="28"/>
        </w:rPr>
        <w:t xml:space="preserve"> </w:t>
      </w:r>
      <w:r w:rsidR="00DB6FF7">
        <w:rPr>
          <w:sz w:val="28"/>
          <w:szCs w:val="28"/>
          <w:lang w:val="en-US"/>
        </w:rPr>
        <w:t>F</w:t>
      </w:r>
      <w:r w:rsidR="00DB6FF7" w:rsidRPr="00DB6FF7">
        <w:rPr>
          <w:sz w:val="28"/>
          <w:szCs w:val="28"/>
        </w:rPr>
        <w:t>(</w:t>
      </w:r>
      <w:r w:rsidR="00DB6FF7">
        <w:rPr>
          <w:sz w:val="28"/>
          <w:szCs w:val="28"/>
          <w:lang w:val="en-US"/>
        </w:rPr>
        <w:t>x</w:t>
      </w:r>
      <w:r w:rsidR="00DB6FF7" w:rsidRPr="00DB6FF7">
        <w:rPr>
          <w:sz w:val="28"/>
          <w:szCs w:val="28"/>
        </w:rPr>
        <w:t>)=</w:t>
      </w:r>
      <w:r w:rsidR="00DB6FF7">
        <w:rPr>
          <w:sz w:val="28"/>
          <w:szCs w:val="28"/>
          <w:lang w:val="en-US"/>
        </w:rPr>
        <w:t>x</w:t>
      </w:r>
      <w:r w:rsidR="00DB6FF7" w:rsidRPr="00DB6FF7">
        <w:rPr>
          <w:sz w:val="28"/>
          <w:szCs w:val="28"/>
          <w:vertAlign w:val="superscript"/>
        </w:rPr>
        <w:t>3</w:t>
      </w:r>
      <w:r w:rsidRPr="002F6791">
        <w:rPr>
          <w:sz w:val="28"/>
          <w:szCs w:val="28"/>
        </w:rPr>
        <w:t xml:space="preserve"> можно воспользоваться </w:t>
      </w:r>
      <w:r w:rsidR="007458F7">
        <w:rPr>
          <w:sz w:val="28"/>
          <w:szCs w:val="28"/>
        </w:rPr>
        <w:t>ранее спроектированным алгоритмом умножения но принимать за операнды значение только одного регистра</w:t>
      </w:r>
      <w:r w:rsidRPr="002F6791">
        <w:rPr>
          <w:sz w:val="28"/>
          <w:szCs w:val="28"/>
        </w:rPr>
        <w:t xml:space="preserve">. </w:t>
      </w:r>
      <w:r w:rsidR="007458F7">
        <w:rPr>
          <w:sz w:val="28"/>
          <w:szCs w:val="28"/>
        </w:rPr>
        <w:t>И проводить одну и ту же операцию 2 раза.</w:t>
      </w:r>
    </w:p>
    <w:p w:rsidR="00BB1D43" w:rsidRDefault="007C38E4" w:rsidP="008104E3">
      <w:pPr>
        <w:tabs>
          <w:tab w:val="left" w:pos="2700"/>
        </w:tabs>
        <w:jc w:val="center"/>
      </w:pPr>
      <w:r>
        <w:object w:dxaOrig="12345" w:dyaOrig="15152">
          <v:shape id="_x0000_i1030" type="#_x0000_t75" style="width:378pt;height:463.5pt" o:ole="">
            <v:imagedata r:id="rId16" o:title=""/>
          </v:shape>
          <o:OLEObject Type="Embed" ProgID="Visio.Drawing.11" ShapeID="_x0000_i1030" DrawAspect="Content" ObjectID="_1416691872" r:id="rId17"/>
        </w:object>
      </w:r>
    </w:p>
    <w:p w:rsidR="00A121BF" w:rsidRPr="00820820" w:rsidRDefault="00572B60" w:rsidP="008104E3">
      <w:pPr>
        <w:tabs>
          <w:tab w:val="left" w:pos="2700"/>
        </w:tabs>
        <w:jc w:val="center"/>
        <w:rPr>
          <w:sz w:val="32"/>
          <w:szCs w:val="32"/>
          <w:vertAlign w:val="superscript"/>
        </w:rPr>
      </w:pPr>
      <w:r>
        <w:t>Рис.</w:t>
      </w:r>
      <w:r w:rsidR="004952AC" w:rsidRPr="00C52540">
        <w:t>5</w:t>
      </w:r>
      <w:r>
        <w:t xml:space="preserve">. Алгоритм вычисления </w:t>
      </w:r>
      <w:r w:rsidR="00820820">
        <w:rPr>
          <w:lang w:val="en-US"/>
        </w:rPr>
        <w:t>F</w:t>
      </w:r>
      <w:r w:rsidR="00820820" w:rsidRPr="00820820">
        <w:t>(</w:t>
      </w:r>
      <w:r w:rsidR="00820820">
        <w:rPr>
          <w:lang w:val="en-US"/>
        </w:rPr>
        <w:t>x</w:t>
      </w:r>
      <w:r w:rsidR="00820820" w:rsidRPr="00820820">
        <w:t>)=</w:t>
      </w:r>
      <w:r w:rsidR="00820820">
        <w:rPr>
          <w:lang w:val="en-US"/>
        </w:rPr>
        <w:t>x</w:t>
      </w:r>
      <w:r w:rsidR="00820820" w:rsidRPr="00820820">
        <w:rPr>
          <w:vertAlign w:val="superscript"/>
        </w:rPr>
        <w:t>3</w:t>
      </w:r>
    </w:p>
    <w:p w:rsidR="008F47F3" w:rsidRPr="00DE0B6C" w:rsidRDefault="008F47F3" w:rsidP="00E83AC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</w:t>
      </w:r>
      <w:r w:rsidR="0012408C">
        <w:rPr>
          <w:sz w:val="28"/>
          <w:szCs w:val="28"/>
        </w:rPr>
        <w:t>№</w:t>
      </w:r>
      <w:r w:rsidR="005376DD" w:rsidRPr="00A90C21">
        <w:rPr>
          <w:sz w:val="28"/>
          <w:szCs w:val="28"/>
        </w:rPr>
        <w:t>5</w:t>
      </w:r>
      <w:r>
        <w:rPr>
          <w:sz w:val="28"/>
          <w:szCs w:val="28"/>
        </w:rPr>
        <w:t xml:space="preserve"> – </w:t>
      </w:r>
      <w:r w:rsidRPr="008D1364">
        <w:rPr>
          <w:sz w:val="28"/>
          <w:szCs w:val="28"/>
        </w:rPr>
        <w:t>Описание слов</w:t>
      </w:r>
      <w:r>
        <w:rPr>
          <w:sz w:val="28"/>
          <w:szCs w:val="28"/>
        </w:rPr>
        <w:t xml:space="preserve"> алгоритма вычисления </w:t>
      </w:r>
      <w:r w:rsidR="00820820">
        <w:rPr>
          <w:lang w:val="en-US"/>
        </w:rPr>
        <w:t>F</w:t>
      </w:r>
      <w:r w:rsidR="00820820" w:rsidRPr="00820820">
        <w:t>(</w:t>
      </w:r>
      <w:r w:rsidR="00820820">
        <w:rPr>
          <w:lang w:val="en-US"/>
        </w:rPr>
        <w:t>x</w:t>
      </w:r>
      <w:r w:rsidR="00820820" w:rsidRPr="00820820">
        <w:t>)=</w:t>
      </w:r>
      <w:r w:rsidR="00820820">
        <w:rPr>
          <w:lang w:val="en-US"/>
        </w:rPr>
        <w:t>x</w:t>
      </w:r>
      <w:r w:rsidR="00820820" w:rsidRPr="00820820">
        <w:rPr>
          <w:vertAlign w:val="superscript"/>
        </w:rPr>
        <w:t>3</w:t>
      </w:r>
    </w:p>
    <w:tbl>
      <w:tblPr>
        <w:tblW w:w="47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"/>
        <w:gridCol w:w="2059"/>
        <w:gridCol w:w="6040"/>
      </w:tblGrid>
      <w:tr w:rsidR="00820820" w:rsidRPr="008D1364" w:rsidTr="00F401A0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Тип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Слово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</w:rPr>
            </w:pPr>
            <w:r w:rsidRPr="00E00D30">
              <w:rPr>
                <w:sz w:val="28"/>
                <w:szCs w:val="28"/>
              </w:rPr>
              <w:t>Пояснение</w:t>
            </w:r>
          </w:p>
        </w:tc>
      </w:tr>
      <w:tr w:rsidR="00820820" w:rsidRPr="008D1364" w:rsidTr="00F401A0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FE2F8D" w:rsidRDefault="00820820" w:rsidP="00F40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Rg[0:15]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6302FB" w:rsidRDefault="00820820" w:rsidP="00F40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Множитель, произведение</w:t>
            </w:r>
          </w:p>
        </w:tc>
      </w:tr>
      <w:tr w:rsidR="00820820" w:rsidRPr="008D1364" w:rsidTr="00F401A0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Default="00820820" w:rsidP="00F401A0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</w:t>
            </w:r>
          </w:p>
          <w:p w:rsidR="00820820" w:rsidRPr="00E00D30" w:rsidRDefault="00820820" w:rsidP="00F401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Default="00820820" w:rsidP="00F401A0">
            <w:pPr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Rg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[0:15]</w:t>
            </w:r>
          </w:p>
          <w:p w:rsidR="00820820" w:rsidRPr="00696797" w:rsidRDefault="00820820" w:rsidP="00F401A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Rg2[0:15]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Default="00820820" w:rsidP="00F401A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Множимое</w:t>
            </w:r>
          </w:p>
          <w:p w:rsidR="00820820" w:rsidRPr="00696797" w:rsidRDefault="00820820" w:rsidP="00F401A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Множитель, произведение</w:t>
            </w:r>
          </w:p>
        </w:tc>
      </w:tr>
      <w:tr w:rsidR="00820820" w:rsidRPr="008D1364" w:rsidTr="00820820">
        <w:trPr>
          <w:trHeight w:val="330"/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696797" w:rsidRDefault="00820820" w:rsidP="00F401A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CT[1:4]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Счётчик циклов</w:t>
            </w:r>
          </w:p>
        </w:tc>
      </w:tr>
      <w:tr w:rsidR="00820820" w:rsidRPr="008D1364" w:rsidTr="00F401A0">
        <w:trPr>
          <w:jc w:val="center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820820" w:rsidP="00F401A0">
            <w:pPr>
              <w:jc w:val="center"/>
              <w:rPr>
                <w:sz w:val="28"/>
                <w:szCs w:val="28"/>
                <w:lang w:val="en-US"/>
              </w:rPr>
            </w:pPr>
            <w:r w:rsidRPr="00E00D30">
              <w:rPr>
                <w:sz w:val="28"/>
                <w:szCs w:val="28"/>
                <w:lang w:val="en-US"/>
              </w:rPr>
              <w:t>ILO</w:t>
            </w:r>
          </w:p>
        </w:tc>
        <w:tc>
          <w:tcPr>
            <w:tcW w:w="1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DD6EC5" w:rsidP="00F40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820820">
              <w:rPr>
                <w:sz w:val="28"/>
                <w:szCs w:val="28"/>
              </w:rPr>
              <w:t>Р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20" w:rsidRPr="00E00D30" w:rsidRDefault="004D3B7B" w:rsidP="00F40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Нулевой</w:t>
            </w:r>
            <w:r w:rsidR="00820820">
              <w:rPr>
                <w:sz w:val="28"/>
                <w:szCs w:val="28"/>
              </w:rPr>
              <w:t xml:space="preserve"> результат</w:t>
            </w:r>
          </w:p>
        </w:tc>
      </w:tr>
    </w:tbl>
    <w:p w:rsidR="00434A6B" w:rsidRDefault="00434A6B" w:rsidP="0038341F">
      <w:pPr>
        <w:jc w:val="center"/>
        <w:rPr>
          <w:b/>
          <w:sz w:val="32"/>
          <w:szCs w:val="32"/>
          <w:lang w:val="en-US"/>
        </w:rPr>
      </w:pPr>
    </w:p>
    <w:p w:rsidR="0038341F" w:rsidRPr="007D65EF" w:rsidRDefault="008F09E4" w:rsidP="007D65EF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1" w:name="_Toc314672335"/>
      <w:r>
        <w:rPr>
          <w:rFonts w:ascii="Times New Roman" w:hAnsi="Times New Roman" w:cs="Times New Roman"/>
          <w:color w:val="auto"/>
          <w:sz w:val="32"/>
          <w:szCs w:val="32"/>
        </w:rPr>
        <w:t>2.</w:t>
      </w:r>
      <w:r>
        <w:rPr>
          <w:rFonts w:ascii="Times New Roman" w:hAnsi="Times New Roman" w:cs="Times New Roman"/>
          <w:color w:val="auto"/>
          <w:sz w:val="32"/>
          <w:szCs w:val="32"/>
          <w:lang w:val="en-US"/>
        </w:rPr>
        <w:t>6</w:t>
      </w:r>
      <w:r w:rsidR="0038341F" w:rsidRPr="007D65EF">
        <w:rPr>
          <w:rFonts w:ascii="Times New Roman" w:hAnsi="Times New Roman" w:cs="Times New Roman"/>
          <w:color w:val="auto"/>
          <w:sz w:val="32"/>
          <w:szCs w:val="32"/>
        </w:rPr>
        <w:t>. Составление объединённого списка микроопераций</w:t>
      </w:r>
      <w:bookmarkEnd w:id="11"/>
    </w:p>
    <w:p w:rsidR="0038341F" w:rsidRDefault="0038341F" w:rsidP="0038341F">
      <w:pPr>
        <w:jc w:val="center"/>
        <w:rPr>
          <w:b/>
          <w:sz w:val="32"/>
          <w:szCs w:val="32"/>
        </w:rPr>
      </w:pPr>
    </w:p>
    <w:p w:rsidR="0038341F" w:rsidRPr="0038341F" w:rsidRDefault="00D013F8" w:rsidP="0038341F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Множество</w:t>
      </w:r>
      <w:r w:rsidRPr="00D013F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</w:t>
      </w:r>
      <w:r w:rsidRPr="00D013F8">
        <w:rPr>
          <w:sz w:val="28"/>
          <w:szCs w:val="28"/>
        </w:rPr>
        <w:t xml:space="preserve"> </w:t>
      </w:r>
      <w:r w:rsidR="0038341F" w:rsidRPr="0038341F">
        <w:rPr>
          <w:sz w:val="28"/>
          <w:szCs w:val="28"/>
        </w:rPr>
        <w:t>микроопераций, используемых в микропрограммах, получается пут</w:t>
      </w:r>
      <w:r w:rsidR="006937B1">
        <w:rPr>
          <w:sz w:val="28"/>
          <w:szCs w:val="28"/>
        </w:rPr>
        <w:t>ё</w:t>
      </w:r>
      <w:r w:rsidR="0038341F" w:rsidRPr="0038341F">
        <w:rPr>
          <w:sz w:val="28"/>
          <w:szCs w:val="28"/>
        </w:rPr>
        <w:t>м последовательной выборки из содержательных графов алгоритмов операторов присваивания, представляющих микрооперации.</w:t>
      </w:r>
    </w:p>
    <w:p w:rsidR="0038341F" w:rsidRDefault="0038341F" w:rsidP="0038341F">
      <w:pPr>
        <w:ind w:firstLine="284"/>
        <w:jc w:val="both"/>
        <w:rPr>
          <w:sz w:val="28"/>
          <w:szCs w:val="28"/>
        </w:rPr>
      </w:pPr>
      <w:r w:rsidRPr="0038341F">
        <w:rPr>
          <w:sz w:val="28"/>
          <w:szCs w:val="28"/>
        </w:rPr>
        <w:t xml:space="preserve">В таблице </w:t>
      </w:r>
      <w:r w:rsidR="00D71A86">
        <w:rPr>
          <w:sz w:val="28"/>
          <w:szCs w:val="28"/>
        </w:rPr>
        <w:t>№</w:t>
      </w:r>
      <w:r w:rsidR="00F31FFB" w:rsidRPr="00F31FFB">
        <w:rPr>
          <w:sz w:val="28"/>
          <w:szCs w:val="28"/>
        </w:rPr>
        <w:t>6</w:t>
      </w:r>
      <w:r w:rsidRPr="0038341F">
        <w:rPr>
          <w:sz w:val="28"/>
          <w:szCs w:val="28"/>
        </w:rPr>
        <w:t xml:space="preserve"> привед</w:t>
      </w:r>
      <w:r w:rsidR="006937B1">
        <w:rPr>
          <w:sz w:val="28"/>
          <w:szCs w:val="28"/>
        </w:rPr>
        <w:t>ё</w:t>
      </w:r>
      <w:r w:rsidRPr="0038341F">
        <w:rPr>
          <w:sz w:val="28"/>
          <w:szCs w:val="28"/>
        </w:rPr>
        <w:t>н объедин</w:t>
      </w:r>
      <w:r w:rsidR="006937B1">
        <w:rPr>
          <w:sz w:val="28"/>
          <w:szCs w:val="28"/>
        </w:rPr>
        <w:t>ё</w:t>
      </w:r>
      <w:r w:rsidRPr="0038341F">
        <w:rPr>
          <w:sz w:val="28"/>
          <w:szCs w:val="28"/>
        </w:rPr>
        <w:t>нный список микроопераций.</w:t>
      </w:r>
    </w:p>
    <w:p w:rsidR="00942A2C" w:rsidRDefault="00942A2C" w:rsidP="0038341F">
      <w:pPr>
        <w:ind w:firstLine="284"/>
        <w:jc w:val="both"/>
        <w:rPr>
          <w:sz w:val="28"/>
          <w:szCs w:val="28"/>
        </w:rPr>
      </w:pPr>
    </w:p>
    <w:p w:rsidR="00942A2C" w:rsidRDefault="00942A2C" w:rsidP="00E83AC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12408C">
        <w:rPr>
          <w:sz w:val="28"/>
          <w:szCs w:val="28"/>
        </w:rPr>
        <w:t>№</w:t>
      </w:r>
      <w:r w:rsidR="00F31FFB">
        <w:rPr>
          <w:sz w:val="28"/>
          <w:szCs w:val="28"/>
          <w:lang w:val="en-US"/>
        </w:rPr>
        <w:t>6</w:t>
      </w:r>
      <w:r>
        <w:rPr>
          <w:sz w:val="28"/>
          <w:szCs w:val="28"/>
        </w:rPr>
        <w:t xml:space="preserve"> – О</w:t>
      </w:r>
      <w:r w:rsidRPr="008D1364">
        <w:rPr>
          <w:sz w:val="28"/>
          <w:szCs w:val="28"/>
        </w:rPr>
        <w:t>бъедин</w:t>
      </w:r>
      <w:r>
        <w:rPr>
          <w:sz w:val="28"/>
          <w:szCs w:val="28"/>
        </w:rPr>
        <w:t>ё</w:t>
      </w:r>
      <w:r w:rsidRPr="008D1364">
        <w:rPr>
          <w:sz w:val="28"/>
          <w:szCs w:val="28"/>
        </w:rPr>
        <w:t>нный список микроопераций</w:t>
      </w:r>
    </w:p>
    <w:tbl>
      <w:tblPr>
        <w:tblStyle w:val="ad"/>
        <w:tblW w:w="0" w:type="auto"/>
        <w:tblLook w:val="04A0"/>
      </w:tblPr>
      <w:tblGrid>
        <w:gridCol w:w="1809"/>
        <w:gridCol w:w="4571"/>
        <w:gridCol w:w="3190"/>
      </w:tblGrid>
      <w:tr w:rsidR="00B33500" w:rsidTr="00A52BC5">
        <w:tc>
          <w:tcPr>
            <w:tcW w:w="1809" w:type="dxa"/>
            <w:vAlign w:val="center"/>
          </w:tcPr>
          <w:p w:rsidR="00B33500" w:rsidRDefault="00B3350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</w:t>
            </w:r>
          </w:p>
        </w:tc>
        <w:tc>
          <w:tcPr>
            <w:tcW w:w="4571" w:type="dxa"/>
            <w:vAlign w:val="center"/>
          </w:tcPr>
          <w:p w:rsidR="00B33500" w:rsidRDefault="00B3350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Микрооперции</w:t>
            </w:r>
          </w:p>
        </w:tc>
        <w:tc>
          <w:tcPr>
            <w:tcW w:w="3190" w:type="dxa"/>
            <w:vAlign w:val="center"/>
          </w:tcPr>
          <w:p w:rsidR="00B33500" w:rsidRDefault="00B3350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операции</w:t>
            </w:r>
          </w:p>
        </w:tc>
      </w:tr>
      <w:tr w:rsidR="00B33500" w:rsidTr="00A52BC5">
        <w:tc>
          <w:tcPr>
            <w:tcW w:w="1809" w:type="dxa"/>
            <w:vAlign w:val="center"/>
          </w:tcPr>
          <w:p w:rsidR="00B33500" w:rsidRDefault="00B33500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</w:p>
          <w:p w:rsidR="0089617D" w:rsidRDefault="0089617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y2</w:t>
            </w:r>
          </w:p>
          <w:p w:rsidR="0089617D" w:rsidRDefault="0089617D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y3</w:t>
            </w:r>
          </w:p>
          <w:p w:rsidR="0089617D" w:rsidRDefault="0089617D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y4</w:t>
            </w:r>
          </w:p>
          <w:p w:rsidR="0089617D" w:rsidRDefault="0089617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y5</w:t>
            </w:r>
          </w:p>
          <w:p w:rsidR="0049430C" w:rsidRPr="0049430C" w:rsidRDefault="0049430C" w:rsidP="0049430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y6</w:t>
            </w:r>
          </w:p>
        </w:tc>
        <w:tc>
          <w:tcPr>
            <w:tcW w:w="4571" w:type="dxa"/>
            <w:vAlign w:val="center"/>
          </w:tcPr>
          <w:p w:rsidR="00B33500" w:rsidRDefault="00B33500" w:rsidP="00A52BC5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Rg[</w:t>
            </w:r>
            <w:r w:rsidR="0089617D">
              <w:rPr>
                <w:sz w:val="28"/>
                <w:szCs w:val="28"/>
                <w:lang w:val="en-US"/>
              </w:rPr>
              <w:t>0</w:t>
            </w:r>
            <w:r w:rsidRPr="00E1266B">
              <w:rPr>
                <w:sz w:val="28"/>
                <w:szCs w:val="28"/>
                <w:lang w:val="en-US"/>
              </w:rPr>
              <w:t>]:=</w:t>
            </w:r>
            <w:r w:rsidR="0089617D">
              <w:rPr>
                <w:sz w:val="28"/>
                <w:szCs w:val="28"/>
                <w:lang w:val="en-US"/>
              </w:rPr>
              <w:t>Rg[1]</w:t>
            </w:r>
          </w:p>
          <w:p w:rsidR="0089617D" w:rsidRPr="00C52540" w:rsidRDefault="0089617D" w:rsidP="0089617D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Rg[</w:t>
            </w:r>
            <w:r w:rsidRPr="00C52540">
              <w:rPr>
                <w:sz w:val="28"/>
                <w:szCs w:val="28"/>
                <w:lang w:val="en-US"/>
              </w:rPr>
              <w:t>2</w:t>
            </w:r>
            <w:r w:rsidRPr="00E1266B">
              <w:rPr>
                <w:sz w:val="28"/>
                <w:szCs w:val="28"/>
                <w:lang w:val="en-US"/>
              </w:rPr>
              <w:t>:1</w:t>
            </w:r>
            <w:r w:rsidRPr="00C52540">
              <w:rPr>
                <w:sz w:val="28"/>
                <w:szCs w:val="28"/>
                <w:lang w:val="en-US"/>
              </w:rPr>
              <w:t>6</w:t>
            </w:r>
            <w:r w:rsidRPr="00E1266B">
              <w:rPr>
                <w:sz w:val="28"/>
                <w:szCs w:val="28"/>
                <w:lang w:val="en-US"/>
              </w:rPr>
              <w:t>]:=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Rg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2:16</m:t>
                      </m:r>
                    </m:e>
                  </m:d>
                </m:e>
              </m:ba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-15</m:t>
                  </m:r>
                </m:sup>
              </m:sSup>
            </m:oMath>
          </w:p>
          <w:p w:rsidR="0089617D" w:rsidRDefault="0089617D" w:rsidP="0089617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Rg:=Rg+Rg1[1:15]</w:t>
            </w:r>
          </w:p>
          <w:p w:rsidR="0089617D" w:rsidRDefault="0089617D" w:rsidP="0089617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Rg:=Rg+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Rg1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1:15</m:t>
                      </m:r>
                    </m:e>
                  </m:d>
                </m:e>
              </m:ba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-15</m:t>
                  </m:r>
                </m:sup>
              </m:sSup>
            </m:oMath>
          </w:p>
          <w:p w:rsidR="009745CA" w:rsidRPr="00D937BB" w:rsidRDefault="0089617D" w:rsidP="0089617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ПП</w:t>
            </w:r>
            <w:r w:rsidRPr="00D937BB">
              <w:rPr>
                <w:sz w:val="28"/>
                <w:szCs w:val="28"/>
                <w:lang w:val="en-US"/>
              </w:rPr>
              <w:t>:=1</w:t>
            </w:r>
          </w:p>
          <w:p w:rsidR="0049430C" w:rsidRPr="00D937BB" w:rsidRDefault="0049430C" w:rsidP="0089617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НР</w:t>
            </w:r>
            <w:r w:rsidRPr="00D937BB">
              <w:rPr>
                <w:sz w:val="28"/>
                <w:szCs w:val="28"/>
                <w:lang w:val="en-US"/>
              </w:rPr>
              <w:t>:=1</w:t>
            </w:r>
          </w:p>
        </w:tc>
        <w:tc>
          <w:tcPr>
            <w:tcW w:w="3190" w:type="dxa"/>
            <w:vAlign w:val="center"/>
          </w:tcPr>
          <w:p w:rsidR="00B33500" w:rsidRPr="00942A2C" w:rsidRDefault="0089617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</w:t>
            </w:r>
          </w:p>
        </w:tc>
      </w:tr>
      <w:tr w:rsidR="00B33500" w:rsidTr="00A52BC5">
        <w:tc>
          <w:tcPr>
            <w:tcW w:w="1809" w:type="dxa"/>
            <w:vAlign w:val="center"/>
          </w:tcPr>
          <w:p w:rsidR="00B33500" w:rsidRPr="00942A2C" w:rsidRDefault="008C34A5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</w:t>
            </w:r>
            <w:r w:rsidR="0049430C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4571" w:type="dxa"/>
            <w:vAlign w:val="center"/>
          </w:tcPr>
          <w:p w:rsidR="00B33500" w:rsidRPr="00E1266B" w:rsidRDefault="00B33500" w:rsidP="00C525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C52540">
              <w:rPr>
                <w:sz w:val="28"/>
                <w:szCs w:val="28"/>
                <w:lang w:val="en-US"/>
              </w:rPr>
              <w:t>1[0]</w:t>
            </w:r>
            <w:r w:rsidRPr="00E1266B">
              <w:rPr>
                <w:sz w:val="28"/>
                <w:szCs w:val="28"/>
                <w:lang w:val="en-US"/>
              </w:rPr>
              <w:t>:=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Rg1[0]</m:t>
                  </m:r>
                </m:e>
              </m:bar>
            </m:oMath>
          </w:p>
        </w:tc>
        <w:tc>
          <w:tcPr>
            <w:tcW w:w="3190" w:type="dxa"/>
            <w:vAlign w:val="center"/>
          </w:tcPr>
          <w:p w:rsidR="00B33500" w:rsidRDefault="0089617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Вычитание</w:t>
            </w:r>
          </w:p>
        </w:tc>
      </w:tr>
      <w:tr w:rsidR="00B33500" w:rsidTr="00A52BC5">
        <w:tc>
          <w:tcPr>
            <w:tcW w:w="1809" w:type="dxa"/>
            <w:vAlign w:val="center"/>
          </w:tcPr>
          <w:p w:rsidR="00B33500" w:rsidRPr="008C34A5" w:rsidRDefault="0049430C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y8</w:t>
            </w:r>
          </w:p>
          <w:p w:rsidR="00B33500" w:rsidRDefault="0049430C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y9</w:t>
            </w:r>
          </w:p>
          <w:p w:rsidR="008C34A5" w:rsidRDefault="008C34A5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y10</w:t>
            </w:r>
          </w:p>
          <w:p w:rsidR="008C34A5" w:rsidRDefault="008C34A5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y11</w:t>
            </w:r>
          </w:p>
          <w:p w:rsidR="00584019" w:rsidRDefault="00584019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y12</w:t>
            </w:r>
          </w:p>
          <w:p w:rsidR="008C34A5" w:rsidRDefault="008C34A5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  <w:r w:rsidR="00584019">
              <w:rPr>
                <w:sz w:val="28"/>
                <w:szCs w:val="28"/>
                <w:lang w:val="en-US"/>
              </w:rPr>
              <w:t>3</w:t>
            </w:r>
          </w:p>
          <w:p w:rsidR="008C34A5" w:rsidRDefault="008C34A5" w:rsidP="0058401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  <w:r w:rsidR="00584019">
              <w:rPr>
                <w:sz w:val="28"/>
                <w:szCs w:val="28"/>
                <w:lang w:val="en-US"/>
              </w:rPr>
              <w:t>4</w:t>
            </w:r>
          </w:p>
          <w:p w:rsidR="0049430C" w:rsidRDefault="0049430C" w:rsidP="0058401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y15</w:t>
            </w:r>
          </w:p>
          <w:p w:rsidR="0049430C" w:rsidRPr="0059156F" w:rsidRDefault="0049430C" w:rsidP="0058401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y16</w:t>
            </w:r>
          </w:p>
        </w:tc>
        <w:tc>
          <w:tcPr>
            <w:tcW w:w="4571" w:type="dxa"/>
            <w:vAlign w:val="center"/>
          </w:tcPr>
          <w:p w:rsidR="00B33500" w:rsidRPr="00F010D0" w:rsidRDefault="00B33500" w:rsidP="00A52BC5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Rg</w:t>
            </w:r>
            <w:r w:rsidR="008E6AB6" w:rsidRPr="008E6AB6">
              <w:rPr>
                <w:sz w:val="28"/>
                <w:szCs w:val="28"/>
                <w:lang w:val="en-US"/>
              </w:rPr>
              <w:t>2</w:t>
            </w:r>
            <w:r w:rsidRPr="00E1266B">
              <w:rPr>
                <w:sz w:val="28"/>
                <w:szCs w:val="28"/>
                <w:lang w:val="en-US"/>
              </w:rPr>
              <w:t>:=Rg</w:t>
            </w:r>
          </w:p>
          <w:p w:rsidR="00B33500" w:rsidRPr="008E6AB6" w:rsidRDefault="008E6AB6" w:rsidP="00A52BC5">
            <w:pPr>
              <w:rPr>
                <w:i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Rg:=0</w:t>
            </w:r>
          </w:p>
          <w:p w:rsidR="00B33500" w:rsidRDefault="008E6AB6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CT:=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15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10</m:t>
                  </m:r>
                </m:sub>
              </m:sSub>
            </m:oMath>
          </w:p>
          <w:p w:rsidR="008E6AB6" w:rsidRDefault="008C34A5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Rg2[1:15]:=R1[Rg[15].Rg2[1:15]]</w:t>
            </w:r>
          </w:p>
          <w:p w:rsidR="008C34A5" w:rsidRDefault="008C34A5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Rg:=R1[0.Rg]</w:t>
            </w:r>
          </w:p>
          <w:p w:rsidR="00584019" w:rsidRDefault="00584019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CT:=CT-1</w:t>
            </w:r>
          </w:p>
          <w:p w:rsidR="008C34A5" w:rsidRDefault="008C34A5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Rg:=Rg+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-15</m:t>
                  </m:r>
                </m:sup>
              </m:sSup>
            </m:oMath>
          </w:p>
          <w:p w:rsidR="008C34A5" w:rsidRDefault="008C34A5" w:rsidP="00A52B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Rg[0]:=1</w:t>
            </w:r>
          </w:p>
          <w:p w:rsidR="009745CA" w:rsidRPr="009745CA" w:rsidRDefault="009745CA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Rg[0]:=0</w:t>
            </w:r>
          </w:p>
        </w:tc>
        <w:tc>
          <w:tcPr>
            <w:tcW w:w="3190" w:type="dxa"/>
            <w:vAlign w:val="center"/>
          </w:tcPr>
          <w:p w:rsidR="00B33500" w:rsidRDefault="008E6AB6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Умножение</w:t>
            </w:r>
          </w:p>
        </w:tc>
      </w:tr>
      <w:tr w:rsidR="00B33500" w:rsidTr="00A52BC5">
        <w:tc>
          <w:tcPr>
            <w:tcW w:w="1809" w:type="dxa"/>
            <w:vAlign w:val="center"/>
          </w:tcPr>
          <w:p w:rsidR="00B33500" w:rsidRDefault="00B33500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  <w:r w:rsidR="002F5066">
              <w:rPr>
                <w:sz w:val="28"/>
                <w:szCs w:val="28"/>
                <w:lang w:val="en-US"/>
              </w:rPr>
              <w:t>7</w:t>
            </w:r>
          </w:p>
          <w:p w:rsidR="00B33500" w:rsidRDefault="00B33500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  <w:r w:rsidR="002F5066">
              <w:rPr>
                <w:sz w:val="28"/>
                <w:szCs w:val="28"/>
                <w:lang w:val="en-US"/>
              </w:rPr>
              <w:t>8</w:t>
            </w:r>
          </w:p>
          <w:p w:rsidR="00B33500" w:rsidRDefault="00B33500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y1</w:t>
            </w:r>
            <w:r w:rsidR="002F5066">
              <w:rPr>
                <w:sz w:val="28"/>
                <w:szCs w:val="28"/>
                <w:lang w:val="en-US"/>
              </w:rPr>
              <w:t>9</w:t>
            </w:r>
          </w:p>
          <w:p w:rsidR="00B33500" w:rsidRDefault="00B33500" w:rsidP="002F506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</w:t>
            </w:r>
            <w:r w:rsidR="002F5066">
              <w:rPr>
                <w:sz w:val="28"/>
                <w:szCs w:val="28"/>
                <w:lang w:val="en-US"/>
              </w:rPr>
              <w:t>20</w:t>
            </w:r>
          </w:p>
          <w:p w:rsidR="0049430C" w:rsidRDefault="0049430C" w:rsidP="002F506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y21</w:t>
            </w:r>
          </w:p>
          <w:p w:rsidR="0049430C" w:rsidRPr="0059156F" w:rsidRDefault="0049430C" w:rsidP="002F506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y22</w:t>
            </w:r>
          </w:p>
        </w:tc>
        <w:tc>
          <w:tcPr>
            <w:tcW w:w="4571" w:type="dxa"/>
            <w:vAlign w:val="center"/>
          </w:tcPr>
          <w:p w:rsidR="00B33500" w:rsidRPr="00436DEA" w:rsidRDefault="00B33500" w:rsidP="00A52BC5">
            <w:pPr>
              <w:rPr>
                <w:sz w:val="26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436DEA" w:rsidRPr="00436DEA">
              <w:rPr>
                <w:sz w:val="28"/>
                <w:szCs w:val="28"/>
                <w:lang w:val="en-US"/>
              </w:rPr>
              <w:t>2</w:t>
            </w:r>
            <w:r w:rsidR="00436DEA">
              <w:rPr>
                <w:sz w:val="28"/>
                <w:szCs w:val="28"/>
                <w:lang w:val="en-US"/>
              </w:rPr>
              <w:t>[0</w:t>
            </w:r>
            <w:r>
              <w:rPr>
                <w:sz w:val="28"/>
                <w:szCs w:val="28"/>
                <w:lang w:val="en-US"/>
              </w:rPr>
              <w:t>]</w:t>
            </w:r>
            <w:r w:rsidRPr="00E1266B">
              <w:rPr>
                <w:sz w:val="28"/>
                <w:szCs w:val="28"/>
                <w:lang w:val="en-US"/>
              </w:rPr>
              <w:t>:=Rg</w:t>
            </w:r>
            <w:r w:rsidR="00436DEA">
              <w:rPr>
                <w:sz w:val="26"/>
                <w:szCs w:val="28"/>
                <w:lang w:val="en-US"/>
              </w:rPr>
              <w:t>[1]</w:t>
            </w:r>
          </w:p>
          <w:p w:rsidR="00B33500" w:rsidRPr="00E1266B" w:rsidRDefault="00436DEA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B33500" w:rsidRPr="00E1266B">
              <w:rPr>
                <w:sz w:val="28"/>
                <w:szCs w:val="28"/>
                <w:lang w:val="en-US"/>
              </w:rPr>
              <w:t>:=</w:t>
            </w:r>
            <w:r>
              <w:rPr>
                <w:sz w:val="28"/>
                <w:szCs w:val="28"/>
                <w:lang w:val="en-US"/>
              </w:rPr>
              <w:t>L1[Rg.0]</w:t>
            </w:r>
          </w:p>
          <w:p w:rsidR="00B33500" w:rsidRPr="00E1266B" w:rsidRDefault="00436DEA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CT:=0</w:t>
            </w:r>
          </w:p>
          <w:p w:rsidR="00B33500" w:rsidRPr="00E1266B" w:rsidRDefault="00BF43CF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Rg2[1</w:t>
            </w:r>
            <w:r w:rsidR="00B33500" w:rsidRPr="00E1266B">
              <w:rPr>
                <w:sz w:val="28"/>
                <w:szCs w:val="28"/>
                <w:lang w:val="en-US"/>
              </w:rPr>
              <w:t>:</w:t>
            </w:r>
            <w:r>
              <w:rPr>
                <w:sz w:val="28"/>
                <w:szCs w:val="28"/>
                <w:lang w:val="en-US"/>
              </w:rPr>
              <w:t>16]:=0</w:t>
            </w:r>
          </w:p>
          <w:p w:rsidR="00B33500" w:rsidRPr="00E1266B" w:rsidRDefault="00B33500" w:rsidP="00A52BC5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Rg2</w:t>
            </w:r>
            <w:r w:rsidR="00BF43CF">
              <w:rPr>
                <w:sz w:val="28"/>
                <w:szCs w:val="28"/>
                <w:lang w:val="en-US"/>
              </w:rPr>
              <w:t>[1:16]</w:t>
            </w:r>
            <w:r w:rsidRPr="00E1266B">
              <w:rPr>
                <w:sz w:val="28"/>
                <w:szCs w:val="28"/>
                <w:lang w:val="en-US"/>
              </w:rPr>
              <w:t>:=</w:t>
            </w:r>
            <w:r w:rsidR="00BF43CF">
              <w:rPr>
                <w:sz w:val="28"/>
                <w:szCs w:val="28"/>
                <w:lang w:val="en-US"/>
              </w:rPr>
              <w:t>L1[</w:t>
            </w:r>
            <w:r w:rsidR="00E7493F">
              <w:rPr>
                <w:sz w:val="28"/>
                <w:szCs w:val="28"/>
                <w:lang w:val="en-US"/>
              </w:rPr>
              <w:t>Rg2[1:16].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 xml:space="preserve"> 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Rg[0]</m:t>
                  </m:r>
                </m:e>
              </m:bar>
            </m:oMath>
            <w:r w:rsidR="00BF43CF">
              <w:rPr>
                <w:sz w:val="28"/>
                <w:szCs w:val="28"/>
                <w:lang w:val="en-US"/>
              </w:rPr>
              <w:t>]</w:t>
            </w:r>
          </w:p>
          <w:p w:rsidR="002F5066" w:rsidRPr="00E1266B" w:rsidRDefault="002F5066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B33500" w:rsidRPr="00E1266B">
              <w:rPr>
                <w:sz w:val="28"/>
                <w:szCs w:val="28"/>
                <w:lang w:val="en-US"/>
              </w:rPr>
              <w:t>:=Rg2</w:t>
            </w:r>
            <w:r>
              <w:rPr>
                <w:sz w:val="28"/>
                <w:szCs w:val="28"/>
                <w:lang w:val="en-US"/>
              </w:rPr>
              <w:t>[1:15]</w:t>
            </w:r>
          </w:p>
        </w:tc>
        <w:tc>
          <w:tcPr>
            <w:tcW w:w="3190" w:type="dxa"/>
            <w:vAlign w:val="center"/>
          </w:tcPr>
          <w:p w:rsidR="00B33500" w:rsidRDefault="003663C3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Деление</w:t>
            </w:r>
          </w:p>
        </w:tc>
      </w:tr>
      <w:tr w:rsidR="00B33500" w:rsidTr="00A52BC5">
        <w:tc>
          <w:tcPr>
            <w:tcW w:w="1809" w:type="dxa"/>
            <w:vAlign w:val="center"/>
          </w:tcPr>
          <w:p w:rsidR="00D91519" w:rsidRPr="00E1266B" w:rsidRDefault="00D91519" w:rsidP="0033263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571" w:type="dxa"/>
            <w:vAlign w:val="center"/>
          </w:tcPr>
          <w:p w:rsidR="00081B8C" w:rsidRPr="0049430C" w:rsidRDefault="0049430C" w:rsidP="00A52B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микрооперации используются из алгоритма умножения</w:t>
            </w:r>
          </w:p>
        </w:tc>
        <w:tc>
          <w:tcPr>
            <w:tcW w:w="3190" w:type="dxa"/>
            <w:vAlign w:val="center"/>
          </w:tcPr>
          <w:p w:rsidR="00B33500" w:rsidRPr="00E1266B" w:rsidRDefault="0049430C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F=</w:t>
            </w:r>
            <w:r w:rsidR="00B33500"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</w:tr>
    </w:tbl>
    <w:p w:rsidR="00942A2C" w:rsidRPr="00E1266B" w:rsidRDefault="00942A2C" w:rsidP="00E1266B">
      <w:pPr>
        <w:jc w:val="both"/>
        <w:rPr>
          <w:sz w:val="28"/>
          <w:szCs w:val="28"/>
          <w:lang w:val="en-US"/>
        </w:rPr>
      </w:pPr>
    </w:p>
    <w:p w:rsidR="00D013F8" w:rsidRPr="00D013F8" w:rsidRDefault="00D013F8" w:rsidP="00D013F8">
      <w:pPr>
        <w:ind w:firstLine="284"/>
        <w:jc w:val="both"/>
        <w:rPr>
          <w:sz w:val="28"/>
          <w:szCs w:val="28"/>
        </w:rPr>
      </w:pPr>
      <w:r w:rsidRPr="00D013F8">
        <w:rPr>
          <w:sz w:val="28"/>
          <w:szCs w:val="28"/>
        </w:rPr>
        <w:lastRenderedPageBreak/>
        <w:t>Множество X логических условий, используемых в микропрограммах, получается пут</w:t>
      </w:r>
      <w:r>
        <w:rPr>
          <w:sz w:val="28"/>
          <w:szCs w:val="28"/>
        </w:rPr>
        <w:t>ё</w:t>
      </w:r>
      <w:r w:rsidRPr="00D013F8">
        <w:rPr>
          <w:sz w:val="28"/>
          <w:szCs w:val="28"/>
        </w:rPr>
        <w:t>м последовательной выборки из содержательных графов алгоритмов условия, представляющих логические условия.</w:t>
      </w:r>
    </w:p>
    <w:p w:rsidR="00D013F8" w:rsidRDefault="00D013F8" w:rsidP="00D013F8">
      <w:pPr>
        <w:ind w:firstLine="284"/>
        <w:jc w:val="both"/>
        <w:rPr>
          <w:sz w:val="28"/>
          <w:szCs w:val="28"/>
        </w:rPr>
      </w:pPr>
      <w:r w:rsidRPr="00D013F8">
        <w:rPr>
          <w:sz w:val="28"/>
          <w:szCs w:val="28"/>
        </w:rPr>
        <w:t xml:space="preserve">В таблице </w:t>
      </w:r>
      <w:r w:rsidR="00D71A86">
        <w:rPr>
          <w:sz w:val="28"/>
          <w:szCs w:val="28"/>
        </w:rPr>
        <w:t>№</w:t>
      </w:r>
      <w:r w:rsidR="002A367F" w:rsidRPr="002A367F">
        <w:rPr>
          <w:sz w:val="28"/>
          <w:szCs w:val="28"/>
        </w:rPr>
        <w:t>7</w:t>
      </w:r>
      <w:r w:rsidRPr="00D013F8">
        <w:rPr>
          <w:sz w:val="28"/>
          <w:szCs w:val="28"/>
        </w:rPr>
        <w:t xml:space="preserve">  привед</w:t>
      </w:r>
      <w:r>
        <w:rPr>
          <w:sz w:val="28"/>
          <w:szCs w:val="28"/>
        </w:rPr>
        <w:t>ё</w:t>
      </w:r>
      <w:r w:rsidRPr="00D013F8">
        <w:rPr>
          <w:sz w:val="28"/>
          <w:szCs w:val="28"/>
        </w:rPr>
        <w:t>н объедин</w:t>
      </w:r>
      <w:r>
        <w:rPr>
          <w:sz w:val="28"/>
          <w:szCs w:val="28"/>
        </w:rPr>
        <w:t>ё</w:t>
      </w:r>
      <w:r w:rsidRPr="00D013F8">
        <w:rPr>
          <w:sz w:val="28"/>
          <w:szCs w:val="28"/>
        </w:rPr>
        <w:t>нный список логических условий.</w:t>
      </w:r>
    </w:p>
    <w:p w:rsidR="00D013F8" w:rsidRDefault="00D013F8" w:rsidP="00D013F8">
      <w:pPr>
        <w:ind w:firstLine="284"/>
        <w:jc w:val="both"/>
        <w:rPr>
          <w:sz w:val="28"/>
          <w:szCs w:val="28"/>
        </w:rPr>
      </w:pPr>
    </w:p>
    <w:p w:rsidR="00D013F8" w:rsidRPr="00DE0B6C" w:rsidRDefault="00D013F8" w:rsidP="00E83AC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12408C">
        <w:rPr>
          <w:sz w:val="28"/>
          <w:szCs w:val="28"/>
        </w:rPr>
        <w:t>№</w:t>
      </w:r>
      <w:r w:rsidR="002A367F" w:rsidRPr="008F4DB0">
        <w:rPr>
          <w:sz w:val="28"/>
          <w:szCs w:val="28"/>
        </w:rPr>
        <w:t>7</w:t>
      </w:r>
      <w:r>
        <w:rPr>
          <w:sz w:val="28"/>
          <w:szCs w:val="28"/>
        </w:rPr>
        <w:t xml:space="preserve"> – О</w:t>
      </w:r>
      <w:r w:rsidRPr="008D1364">
        <w:rPr>
          <w:sz w:val="28"/>
          <w:szCs w:val="28"/>
        </w:rPr>
        <w:t>бъедин</w:t>
      </w:r>
      <w:r>
        <w:rPr>
          <w:sz w:val="28"/>
          <w:szCs w:val="28"/>
        </w:rPr>
        <w:t>ё</w:t>
      </w:r>
      <w:r w:rsidRPr="008D1364">
        <w:rPr>
          <w:sz w:val="28"/>
          <w:szCs w:val="28"/>
        </w:rPr>
        <w:t>нный список логических условий</w:t>
      </w:r>
    </w:p>
    <w:tbl>
      <w:tblPr>
        <w:tblStyle w:val="ad"/>
        <w:tblW w:w="0" w:type="auto"/>
        <w:tblLook w:val="04A0"/>
      </w:tblPr>
      <w:tblGrid>
        <w:gridCol w:w="1809"/>
        <w:gridCol w:w="4571"/>
        <w:gridCol w:w="3190"/>
      </w:tblGrid>
      <w:tr w:rsidR="00EA6BDD" w:rsidTr="00A52BC5">
        <w:tc>
          <w:tcPr>
            <w:tcW w:w="1809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</w:t>
            </w:r>
          </w:p>
        </w:tc>
        <w:tc>
          <w:tcPr>
            <w:tcW w:w="4571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Микрооперации</w:t>
            </w:r>
          </w:p>
        </w:tc>
        <w:tc>
          <w:tcPr>
            <w:tcW w:w="3190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Тип операции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Pr="008F4DB0" w:rsidRDefault="008F4DB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>1</w:t>
            </w:r>
          </w:p>
          <w:p w:rsidR="00EA6BDD" w:rsidRPr="008F4DB0" w:rsidRDefault="008F4DB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>2</w:t>
            </w:r>
          </w:p>
          <w:p w:rsidR="00EA6BDD" w:rsidRDefault="008F4DB0" w:rsidP="008F4DB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>3</w:t>
            </w:r>
          </w:p>
          <w:p w:rsidR="0049430C" w:rsidRPr="0049430C" w:rsidRDefault="0049430C" w:rsidP="008F4DB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x4</w:t>
            </w:r>
          </w:p>
        </w:tc>
        <w:tc>
          <w:tcPr>
            <w:tcW w:w="4571" w:type="dxa"/>
            <w:vAlign w:val="center"/>
          </w:tcPr>
          <w:p w:rsidR="00EA6BDD" w:rsidRPr="00E1266B" w:rsidRDefault="00EA6BDD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8F4DB0">
              <w:rPr>
                <w:sz w:val="28"/>
                <w:szCs w:val="28"/>
                <w:lang w:val="en-US"/>
              </w:rPr>
              <w:t>[0</w:t>
            </w:r>
            <w:r>
              <w:rPr>
                <w:sz w:val="28"/>
                <w:szCs w:val="28"/>
                <w:lang w:val="en-US"/>
              </w:rPr>
              <w:t>]</w:t>
            </w:r>
          </w:p>
          <w:p w:rsidR="00EA6BDD" w:rsidRPr="00E1266B" w:rsidRDefault="00EA6BDD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8F4DB0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[</w:t>
            </w:r>
            <w:r w:rsidR="008F4DB0"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  <w:lang w:val="en-US"/>
              </w:rPr>
              <w:t>]</w:t>
            </w:r>
          </w:p>
          <w:p w:rsidR="00EA6BDD" w:rsidRDefault="00EA6BDD" w:rsidP="008F4DB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8F4DB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[</w:t>
            </w:r>
            <w:r w:rsidR="008F4DB0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]</w:t>
            </w:r>
          </w:p>
          <w:p w:rsidR="0049430C" w:rsidRPr="00F010D0" w:rsidRDefault="0049430C" w:rsidP="008F4DB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Rg:=0</w:t>
            </w:r>
          </w:p>
        </w:tc>
        <w:tc>
          <w:tcPr>
            <w:tcW w:w="3190" w:type="dxa"/>
            <w:vAlign w:val="center"/>
          </w:tcPr>
          <w:p w:rsidR="00EA6BDD" w:rsidRDefault="008F4DB0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Pr="0049430C" w:rsidRDefault="00C80D35" w:rsidP="00C80D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 w:rsidR="0049430C">
              <w:rPr>
                <w:sz w:val="28"/>
                <w:szCs w:val="28"/>
                <w:lang w:val="en-US"/>
              </w:rPr>
              <w:t>5</w:t>
            </w:r>
          </w:p>
          <w:p w:rsidR="00C80D35" w:rsidRPr="00C80D35" w:rsidRDefault="0049430C" w:rsidP="00C80D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x6</w:t>
            </w:r>
          </w:p>
          <w:p w:rsidR="00C80D35" w:rsidRPr="00C80D35" w:rsidRDefault="0049430C" w:rsidP="00C80D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x7</w:t>
            </w:r>
          </w:p>
          <w:p w:rsidR="00C80D35" w:rsidRPr="00C80D35" w:rsidRDefault="00C80D35" w:rsidP="00C80D3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 w:rsidR="0049430C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4571" w:type="dxa"/>
            <w:vAlign w:val="center"/>
          </w:tcPr>
          <w:p w:rsidR="00EA6BDD" w:rsidRPr="00C80D35" w:rsidRDefault="00EA6BDD" w:rsidP="00A52BC5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Rg</w:t>
            </w:r>
            <w:r w:rsidR="00C80D35">
              <w:rPr>
                <w:sz w:val="28"/>
                <w:szCs w:val="28"/>
              </w:rPr>
              <w:t>2</w:t>
            </w:r>
            <w:r w:rsidR="00C80D35">
              <w:rPr>
                <w:sz w:val="28"/>
                <w:szCs w:val="28"/>
                <w:lang w:val="en-US"/>
              </w:rPr>
              <w:t>[15]</w:t>
            </w:r>
          </w:p>
          <w:p w:rsidR="00EA6BDD" w:rsidRDefault="00EA6BDD" w:rsidP="00A52BC5">
            <w:pPr>
              <w:rPr>
                <w:sz w:val="28"/>
                <w:szCs w:val="28"/>
                <w:lang w:val="en-US"/>
              </w:rPr>
            </w:pPr>
            <w:r w:rsidRPr="00E1266B">
              <w:rPr>
                <w:sz w:val="28"/>
                <w:szCs w:val="28"/>
                <w:lang w:val="en-US"/>
              </w:rPr>
              <w:t>CT=0</w:t>
            </w:r>
          </w:p>
          <w:p w:rsidR="00C80D35" w:rsidRDefault="00C80D35" w:rsidP="00C80D3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Rg2[1]</w:t>
            </w:r>
          </w:p>
          <w:p w:rsidR="00C80D35" w:rsidRPr="00C80D35" w:rsidRDefault="00C80D35" w:rsidP="00C80D35">
            <w:pPr>
              <w:rPr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Rg1[0]⊕Rg2[0]</m:t>
                </m:r>
              </m:oMath>
            </m:oMathPara>
          </w:p>
        </w:tc>
        <w:tc>
          <w:tcPr>
            <w:tcW w:w="3190" w:type="dxa"/>
            <w:vAlign w:val="center"/>
          </w:tcPr>
          <w:p w:rsidR="00EA6BDD" w:rsidRPr="00C80D35" w:rsidRDefault="00C80D35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Умножение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Pr="00D013F8" w:rsidRDefault="00C80D35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 w:rsidR="0049430C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4571" w:type="dxa"/>
            <w:vAlign w:val="center"/>
          </w:tcPr>
          <w:p w:rsidR="00EA6BDD" w:rsidRDefault="00EA6BDD" w:rsidP="00A52B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Rg</w:t>
            </w:r>
            <w:r w:rsidR="00C80D35">
              <w:rPr>
                <w:sz w:val="28"/>
                <w:szCs w:val="28"/>
                <w:lang w:val="en-US"/>
              </w:rPr>
              <w:t>2[16]</w:t>
            </w:r>
          </w:p>
        </w:tc>
        <w:tc>
          <w:tcPr>
            <w:tcW w:w="3190" w:type="dxa"/>
            <w:vAlign w:val="center"/>
          </w:tcPr>
          <w:p w:rsidR="00EA6BDD" w:rsidRPr="00C80D35" w:rsidRDefault="00C80D35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Деление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571" w:type="dxa"/>
            <w:vAlign w:val="center"/>
          </w:tcPr>
          <w:p w:rsidR="00EA6BDD" w:rsidRPr="00E1266B" w:rsidRDefault="0049430C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3190" w:type="dxa"/>
            <w:vAlign w:val="center"/>
          </w:tcPr>
          <w:p w:rsidR="00EA6BDD" w:rsidRPr="0049430C" w:rsidRDefault="0049430C" w:rsidP="0049430C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lang w:val="en-US"/>
              </w:rPr>
              <w:t>F=x</w:t>
            </w:r>
            <w:r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Default="00CB2B4F" w:rsidP="00CB2B4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x10</w:t>
            </w:r>
          </w:p>
        </w:tc>
        <w:tc>
          <w:tcPr>
            <w:tcW w:w="4571" w:type="dxa"/>
            <w:vAlign w:val="center"/>
          </w:tcPr>
          <w:p w:rsidR="00EA6BDD" w:rsidRPr="00E1266B" w:rsidRDefault="00CB2B4F" w:rsidP="00CB2B4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g1</w:t>
            </w:r>
          </w:p>
        </w:tc>
        <w:tc>
          <w:tcPr>
            <w:tcW w:w="3190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Переменная</w:t>
            </w:r>
          </w:p>
        </w:tc>
      </w:tr>
      <w:tr w:rsidR="00EA6BDD" w:rsidTr="00A52BC5">
        <w:tc>
          <w:tcPr>
            <w:tcW w:w="1809" w:type="dxa"/>
            <w:vAlign w:val="center"/>
          </w:tcPr>
          <w:p w:rsidR="00EA6BDD" w:rsidRDefault="00EA6BDD" w:rsidP="00CB2B4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x1</w:t>
            </w:r>
            <w:r w:rsidR="00CB2B4F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571" w:type="dxa"/>
            <w:vAlign w:val="center"/>
          </w:tcPr>
          <w:p w:rsidR="00EA6BDD" w:rsidRPr="00E1266B" w:rsidRDefault="00CB2B4F" w:rsidP="00CB2B4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g2</w:t>
            </w:r>
          </w:p>
        </w:tc>
        <w:tc>
          <w:tcPr>
            <w:tcW w:w="3190" w:type="dxa"/>
            <w:vAlign w:val="center"/>
          </w:tcPr>
          <w:p w:rsidR="00EA6BDD" w:rsidRDefault="00EA6BD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Переменная</w:t>
            </w:r>
          </w:p>
        </w:tc>
      </w:tr>
      <w:tr w:rsidR="00CB2B4F" w:rsidTr="00A52BC5">
        <w:tc>
          <w:tcPr>
            <w:tcW w:w="1809" w:type="dxa"/>
            <w:vAlign w:val="center"/>
          </w:tcPr>
          <w:p w:rsidR="00CB2B4F" w:rsidRDefault="00CB2B4F" w:rsidP="00A52BC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x12</w:t>
            </w:r>
          </w:p>
        </w:tc>
        <w:tc>
          <w:tcPr>
            <w:tcW w:w="4571" w:type="dxa"/>
            <w:vAlign w:val="center"/>
          </w:tcPr>
          <w:p w:rsidR="00CB2B4F" w:rsidRDefault="00CB2B4F" w:rsidP="00A52BC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g3</w:t>
            </w:r>
          </w:p>
        </w:tc>
        <w:tc>
          <w:tcPr>
            <w:tcW w:w="3190" w:type="dxa"/>
            <w:vAlign w:val="center"/>
          </w:tcPr>
          <w:p w:rsidR="00CB2B4F" w:rsidRDefault="00E7042D" w:rsidP="00A5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Переменная</w:t>
            </w:r>
          </w:p>
        </w:tc>
      </w:tr>
    </w:tbl>
    <w:p w:rsidR="00D013F8" w:rsidRDefault="00D013F8" w:rsidP="00D013F8">
      <w:pPr>
        <w:ind w:firstLine="284"/>
        <w:jc w:val="both"/>
        <w:rPr>
          <w:sz w:val="28"/>
          <w:szCs w:val="28"/>
          <w:lang w:val="en-US"/>
        </w:rPr>
      </w:pPr>
    </w:p>
    <w:p w:rsidR="0038341F" w:rsidRPr="007D65EF" w:rsidRDefault="00DA04EB" w:rsidP="007D65EF">
      <w:pPr>
        <w:pStyle w:val="2"/>
        <w:spacing w:before="0"/>
        <w:jc w:val="center"/>
        <w:rPr>
          <w:rFonts w:ascii="Times New Roman" w:hAnsi="Times New Roman" w:cs="Times New Roman"/>
          <w:sz w:val="32"/>
          <w:szCs w:val="32"/>
        </w:rPr>
      </w:pPr>
      <w:bookmarkStart w:id="12" w:name="_Toc314672336"/>
      <w:r w:rsidRPr="007D65EF">
        <w:rPr>
          <w:rFonts w:ascii="Times New Roman" w:hAnsi="Times New Roman" w:cs="Times New Roman"/>
          <w:color w:val="auto"/>
          <w:sz w:val="32"/>
          <w:szCs w:val="32"/>
        </w:rPr>
        <w:t>2.</w:t>
      </w:r>
      <w:r w:rsidR="008F09E4">
        <w:rPr>
          <w:rFonts w:ascii="Times New Roman" w:hAnsi="Times New Roman" w:cs="Times New Roman"/>
          <w:color w:val="auto"/>
          <w:sz w:val="32"/>
          <w:szCs w:val="32"/>
          <w:lang w:val="en-US"/>
        </w:rPr>
        <w:t>7</w:t>
      </w:r>
      <w:r w:rsidRPr="007D65EF">
        <w:rPr>
          <w:rFonts w:ascii="Times New Roman" w:hAnsi="Times New Roman" w:cs="Times New Roman"/>
          <w:color w:val="auto"/>
          <w:sz w:val="32"/>
          <w:szCs w:val="32"/>
        </w:rPr>
        <w:t>. Объединённый алгоритм функционирования процессора</w:t>
      </w:r>
      <w:bookmarkEnd w:id="12"/>
    </w:p>
    <w:p w:rsidR="0038341F" w:rsidRDefault="0038341F" w:rsidP="008F47F3">
      <w:pPr>
        <w:tabs>
          <w:tab w:val="left" w:pos="2025"/>
        </w:tabs>
        <w:rPr>
          <w:sz w:val="32"/>
          <w:szCs w:val="32"/>
        </w:rPr>
      </w:pPr>
    </w:p>
    <w:p w:rsidR="00DA04EB" w:rsidRPr="00DA04EB" w:rsidRDefault="00DA04EB" w:rsidP="00DA04EB">
      <w:pPr>
        <w:ind w:firstLine="284"/>
        <w:jc w:val="both"/>
        <w:rPr>
          <w:sz w:val="28"/>
          <w:szCs w:val="28"/>
        </w:rPr>
      </w:pPr>
      <w:r w:rsidRPr="00DA04EB">
        <w:rPr>
          <w:sz w:val="28"/>
          <w:szCs w:val="28"/>
        </w:rPr>
        <w:t>В объедин</w:t>
      </w:r>
      <w:r>
        <w:rPr>
          <w:sz w:val="28"/>
          <w:szCs w:val="28"/>
        </w:rPr>
        <w:t>ё</w:t>
      </w:r>
      <w:r w:rsidRPr="00DA04EB">
        <w:rPr>
          <w:sz w:val="28"/>
          <w:szCs w:val="28"/>
        </w:rPr>
        <w:t>нной микропрограмме пути развития процесса вычисления, соответствующие различным операциям f1, f2, …, fQ, задаются набором переменных g1, g2, …, gh, где h ≥ log2Q, с помощью которых кодируются наименования операций. Двоичные переменные g1, g2, …, gh играют роль логических условий, определяющих переходы в объедин</w:t>
      </w:r>
      <w:r>
        <w:rPr>
          <w:sz w:val="28"/>
          <w:szCs w:val="28"/>
        </w:rPr>
        <w:t>ё</w:t>
      </w:r>
      <w:r w:rsidRPr="00DA04EB">
        <w:rPr>
          <w:sz w:val="28"/>
          <w:szCs w:val="28"/>
        </w:rPr>
        <w:t>нной микропрограмме.</w:t>
      </w:r>
    </w:p>
    <w:p w:rsidR="00DA04EB" w:rsidRPr="00DA04EB" w:rsidRDefault="00DA04EB" w:rsidP="00DA04EB">
      <w:pPr>
        <w:ind w:firstLine="284"/>
        <w:jc w:val="both"/>
        <w:rPr>
          <w:sz w:val="28"/>
          <w:szCs w:val="28"/>
        </w:rPr>
      </w:pPr>
      <w:r w:rsidRPr="00DA04EB">
        <w:rPr>
          <w:sz w:val="28"/>
          <w:szCs w:val="28"/>
        </w:rPr>
        <w:t xml:space="preserve">Кодирование операций АЛУ представлено в таблице </w:t>
      </w:r>
      <w:r w:rsidR="00D71A86">
        <w:rPr>
          <w:sz w:val="28"/>
          <w:szCs w:val="28"/>
        </w:rPr>
        <w:t>№</w:t>
      </w:r>
      <w:r w:rsidR="00506635" w:rsidRPr="00506635">
        <w:rPr>
          <w:sz w:val="28"/>
          <w:szCs w:val="28"/>
        </w:rPr>
        <w:t>8</w:t>
      </w:r>
      <w:r w:rsidRPr="00DA04EB">
        <w:rPr>
          <w:sz w:val="28"/>
          <w:szCs w:val="28"/>
        </w:rPr>
        <w:t>.</w:t>
      </w:r>
    </w:p>
    <w:p w:rsidR="00DA04EB" w:rsidRDefault="00DA04EB" w:rsidP="008F47F3">
      <w:pPr>
        <w:tabs>
          <w:tab w:val="left" w:pos="2025"/>
        </w:tabs>
        <w:rPr>
          <w:sz w:val="32"/>
          <w:szCs w:val="32"/>
        </w:rPr>
      </w:pPr>
    </w:p>
    <w:p w:rsidR="00DA04EB" w:rsidRDefault="00DA04EB" w:rsidP="00E83AC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12408C">
        <w:rPr>
          <w:sz w:val="28"/>
          <w:szCs w:val="28"/>
        </w:rPr>
        <w:t>№</w:t>
      </w:r>
      <w:r w:rsidR="00506635">
        <w:rPr>
          <w:sz w:val="28"/>
          <w:szCs w:val="28"/>
          <w:lang w:val="en-US"/>
        </w:rPr>
        <w:t xml:space="preserve">8 </w:t>
      </w:r>
      <w:r>
        <w:rPr>
          <w:sz w:val="28"/>
          <w:szCs w:val="28"/>
        </w:rPr>
        <w:t>–</w:t>
      </w:r>
      <w:r w:rsidRPr="001F524C">
        <w:rPr>
          <w:sz w:val="28"/>
          <w:szCs w:val="28"/>
        </w:rPr>
        <w:t xml:space="preserve"> </w:t>
      </w:r>
      <w:r w:rsidRPr="008D1364">
        <w:rPr>
          <w:sz w:val="28"/>
          <w:szCs w:val="28"/>
        </w:rPr>
        <w:t>Кодирование операций АЛУ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50"/>
        <w:gridCol w:w="679"/>
        <w:gridCol w:w="679"/>
        <w:gridCol w:w="662"/>
      </w:tblGrid>
      <w:tr w:rsidR="0049430C" w:rsidRPr="004E5329" w:rsidTr="0049430C">
        <w:trPr>
          <w:jc w:val="center"/>
        </w:trPr>
        <w:tc>
          <w:tcPr>
            <w:tcW w:w="3944" w:type="pct"/>
            <w:tcBorders>
              <w:bottom w:val="single" w:sz="4" w:space="0" w:color="auto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 w:rsidRPr="004E5329">
              <w:rPr>
                <w:sz w:val="28"/>
                <w:szCs w:val="28"/>
              </w:rPr>
              <w:t>Операция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  <w:lang w:val="en-US"/>
              </w:rPr>
              <w:t>g</w:t>
            </w:r>
            <w:r w:rsidRPr="004E5329">
              <w:rPr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  <w:lang w:val="en-US"/>
              </w:rPr>
              <w:t>g</w:t>
            </w:r>
            <w:r w:rsidRPr="004E5329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  <w:lang w:val="en-US"/>
              </w:rPr>
              <w:t>g</w:t>
            </w:r>
            <w:r w:rsidRPr="004E5329">
              <w:rPr>
                <w:sz w:val="28"/>
                <w:szCs w:val="28"/>
                <w:vertAlign w:val="subscript"/>
              </w:rPr>
              <w:t>3</w:t>
            </w:r>
          </w:p>
        </w:tc>
      </w:tr>
      <w:tr w:rsidR="0049430C" w:rsidRPr="004E5329" w:rsidTr="0049430C">
        <w:trPr>
          <w:jc w:val="center"/>
        </w:trPr>
        <w:tc>
          <w:tcPr>
            <w:tcW w:w="3944" w:type="pct"/>
            <w:tcBorders>
              <w:bottom w:val="nil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Сложение</w:t>
            </w:r>
          </w:p>
        </w:tc>
        <w:tc>
          <w:tcPr>
            <w:tcW w:w="355" w:type="pct"/>
            <w:tcBorders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55" w:type="pct"/>
            <w:tcBorders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47" w:type="pct"/>
            <w:tcBorders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</w:tr>
      <w:tr w:rsidR="0049430C" w:rsidRPr="004E5329" w:rsidTr="0049430C">
        <w:trPr>
          <w:jc w:val="center"/>
        </w:trPr>
        <w:tc>
          <w:tcPr>
            <w:tcW w:w="3944" w:type="pct"/>
            <w:tcBorders>
              <w:top w:val="nil"/>
              <w:bottom w:val="nil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Вычитание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47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1</w:t>
            </w:r>
          </w:p>
        </w:tc>
      </w:tr>
      <w:tr w:rsidR="0049430C" w:rsidRPr="004E5329" w:rsidTr="0049430C">
        <w:trPr>
          <w:jc w:val="center"/>
        </w:trPr>
        <w:tc>
          <w:tcPr>
            <w:tcW w:w="3944" w:type="pct"/>
            <w:tcBorders>
              <w:top w:val="nil"/>
              <w:bottom w:val="nil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Умножение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1</w:t>
            </w:r>
          </w:p>
        </w:tc>
        <w:tc>
          <w:tcPr>
            <w:tcW w:w="347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</w:tr>
      <w:tr w:rsidR="0049430C" w:rsidRPr="004E5329" w:rsidTr="0049430C">
        <w:trPr>
          <w:jc w:val="center"/>
        </w:trPr>
        <w:tc>
          <w:tcPr>
            <w:tcW w:w="3944" w:type="pct"/>
            <w:tcBorders>
              <w:top w:val="nil"/>
              <w:bottom w:val="nil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Деление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55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1</w:t>
            </w:r>
          </w:p>
        </w:tc>
        <w:tc>
          <w:tcPr>
            <w:tcW w:w="347" w:type="pct"/>
            <w:tcBorders>
              <w:top w:val="nil"/>
              <w:bottom w:val="nil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1</w:t>
            </w:r>
          </w:p>
        </w:tc>
      </w:tr>
      <w:tr w:rsidR="0049430C" w:rsidRPr="004E5329" w:rsidTr="0049430C">
        <w:trPr>
          <w:jc w:val="center"/>
        </w:trPr>
        <w:tc>
          <w:tcPr>
            <w:tcW w:w="3944" w:type="pct"/>
            <w:tcBorders>
              <w:top w:val="nil"/>
              <w:bottom w:val="single" w:sz="4" w:space="0" w:color="auto"/>
            </w:tcBorders>
            <w:vAlign w:val="center"/>
          </w:tcPr>
          <w:p w:rsidR="0049430C" w:rsidRPr="00EB11DC" w:rsidRDefault="0049430C" w:rsidP="0049430C">
            <w:pPr>
              <w:rPr>
                <w:sz w:val="28"/>
                <w:szCs w:val="28"/>
                <w:lang w:val="en-US"/>
              </w:rPr>
            </w:pPr>
            <w:r w:rsidRPr="00506635">
              <w:rPr>
                <w:sz w:val="28"/>
                <w:szCs w:val="28"/>
              </w:rPr>
              <w:t>Вычисление функции arc</w:t>
            </w:r>
            <w:r>
              <w:rPr>
                <w:sz w:val="28"/>
                <w:szCs w:val="28"/>
                <w:lang w:val="en-US"/>
              </w:rPr>
              <w:t>c</w:t>
            </w:r>
            <w:r w:rsidRPr="00506635">
              <w:rPr>
                <w:sz w:val="28"/>
                <w:szCs w:val="28"/>
              </w:rPr>
              <w:t>tg(x)</w:t>
            </w:r>
          </w:p>
        </w:tc>
        <w:tc>
          <w:tcPr>
            <w:tcW w:w="355" w:type="pct"/>
            <w:tcBorders>
              <w:top w:val="nil"/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1</w:t>
            </w:r>
          </w:p>
        </w:tc>
        <w:tc>
          <w:tcPr>
            <w:tcW w:w="355" w:type="pct"/>
            <w:tcBorders>
              <w:top w:val="nil"/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  <w:tc>
          <w:tcPr>
            <w:tcW w:w="347" w:type="pct"/>
            <w:tcBorders>
              <w:top w:val="nil"/>
              <w:bottom w:val="single" w:sz="4" w:space="0" w:color="auto"/>
            </w:tcBorders>
            <w:vAlign w:val="center"/>
          </w:tcPr>
          <w:p w:rsidR="0049430C" w:rsidRPr="004E5329" w:rsidRDefault="0049430C" w:rsidP="00F46142">
            <w:pPr>
              <w:jc w:val="center"/>
              <w:rPr>
                <w:sz w:val="28"/>
                <w:szCs w:val="28"/>
              </w:rPr>
            </w:pPr>
            <w:r w:rsidRPr="004E5329">
              <w:rPr>
                <w:sz w:val="28"/>
                <w:szCs w:val="28"/>
              </w:rPr>
              <w:t>0</w:t>
            </w:r>
          </w:p>
        </w:tc>
      </w:tr>
    </w:tbl>
    <w:p w:rsidR="00FD5097" w:rsidRDefault="00FD5097" w:rsidP="008F47F3">
      <w:pPr>
        <w:tabs>
          <w:tab w:val="left" w:pos="2025"/>
        </w:tabs>
        <w:rPr>
          <w:sz w:val="32"/>
          <w:szCs w:val="32"/>
        </w:rPr>
      </w:pPr>
    </w:p>
    <w:p w:rsidR="007C38E4" w:rsidRDefault="007C38E4" w:rsidP="008F47F3">
      <w:pPr>
        <w:tabs>
          <w:tab w:val="left" w:pos="2025"/>
        </w:tabs>
        <w:rPr>
          <w:sz w:val="32"/>
          <w:szCs w:val="32"/>
        </w:rPr>
      </w:pPr>
    </w:p>
    <w:p w:rsidR="00FD5097" w:rsidRPr="00FD5097" w:rsidRDefault="00FD5097" w:rsidP="00FD5097">
      <w:pPr>
        <w:rPr>
          <w:sz w:val="32"/>
          <w:szCs w:val="32"/>
        </w:rPr>
      </w:pPr>
    </w:p>
    <w:p w:rsidR="006370D2" w:rsidRPr="006370D2" w:rsidRDefault="006370D2" w:rsidP="006370D2">
      <w:pPr>
        <w:rPr>
          <w:sz w:val="22"/>
          <w:szCs w:val="22"/>
        </w:rPr>
      </w:pPr>
    </w:p>
    <w:p w:rsidR="006370D2" w:rsidRPr="006370D2" w:rsidRDefault="006370D2" w:rsidP="006370D2">
      <w:pPr>
        <w:rPr>
          <w:sz w:val="22"/>
          <w:szCs w:val="22"/>
        </w:rPr>
      </w:pPr>
    </w:p>
    <w:p w:rsidR="002D0DA3" w:rsidRPr="007D65EF" w:rsidRDefault="002D0DA3" w:rsidP="007D65EF">
      <w:pPr>
        <w:pStyle w:val="1"/>
        <w:rPr>
          <w:sz w:val="32"/>
          <w:szCs w:val="32"/>
        </w:rPr>
      </w:pPr>
      <w:bookmarkStart w:id="13" w:name="_Toc314672337"/>
      <w:r w:rsidRPr="007D65EF">
        <w:rPr>
          <w:sz w:val="32"/>
          <w:szCs w:val="32"/>
        </w:rPr>
        <w:lastRenderedPageBreak/>
        <w:t xml:space="preserve">3. Синтез операционного автомата с </w:t>
      </w:r>
      <w:r w:rsidR="00B775A7" w:rsidRPr="007D65EF">
        <w:rPr>
          <w:sz w:val="32"/>
          <w:szCs w:val="32"/>
        </w:rPr>
        <w:t>закреплёнными</w:t>
      </w:r>
      <w:r w:rsidRPr="007D65EF">
        <w:rPr>
          <w:sz w:val="32"/>
          <w:szCs w:val="32"/>
        </w:rPr>
        <w:t xml:space="preserve"> микрооперациями</w:t>
      </w:r>
      <w:bookmarkEnd w:id="13"/>
    </w:p>
    <w:p w:rsidR="00FE26E2" w:rsidRDefault="00FE26E2" w:rsidP="002D0DA3">
      <w:pPr>
        <w:jc w:val="center"/>
        <w:rPr>
          <w:b/>
          <w:sz w:val="32"/>
          <w:szCs w:val="32"/>
        </w:rPr>
      </w:pP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>Структурная схема операционного автомата составляется следующим образом:</w:t>
      </w: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>I. Внутренним слов</w:t>
      </w:r>
      <w:r w:rsidR="00DD3D20">
        <w:rPr>
          <w:sz w:val="28"/>
          <w:szCs w:val="28"/>
        </w:rPr>
        <w:t>а</w:t>
      </w:r>
      <w:r w:rsidRPr="00FE26E2">
        <w:rPr>
          <w:sz w:val="28"/>
          <w:szCs w:val="28"/>
        </w:rPr>
        <w:t>м S1,</w:t>
      </w:r>
      <w:r>
        <w:rPr>
          <w:sz w:val="28"/>
          <w:szCs w:val="28"/>
        </w:rPr>
        <w:t xml:space="preserve"> </w:t>
      </w:r>
      <w:r w:rsidRPr="00FE26E2">
        <w:rPr>
          <w:sz w:val="28"/>
          <w:szCs w:val="28"/>
        </w:rPr>
        <w:t>S2</w:t>
      </w:r>
      <w:r>
        <w:rPr>
          <w:sz w:val="28"/>
          <w:szCs w:val="28"/>
        </w:rPr>
        <w:t>,…</w:t>
      </w:r>
      <w:r w:rsidRPr="00FE26E2">
        <w:rPr>
          <w:sz w:val="28"/>
          <w:szCs w:val="28"/>
        </w:rPr>
        <w:t>Sn</w:t>
      </w:r>
      <w:r>
        <w:rPr>
          <w:sz w:val="28"/>
          <w:szCs w:val="28"/>
        </w:rPr>
        <w:t xml:space="preserve"> (тип L</w:t>
      </w:r>
      <w:r w:rsidRPr="00FE26E2">
        <w:rPr>
          <w:sz w:val="28"/>
          <w:szCs w:val="28"/>
        </w:rPr>
        <w:t>) став</w:t>
      </w:r>
      <w:r>
        <w:rPr>
          <w:sz w:val="28"/>
          <w:szCs w:val="28"/>
        </w:rPr>
        <w:t>ятся в соответствие регистры S1, S2,…</w:t>
      </w:r>
      <w:r w:rsidRPr="00FE26E2">
        <w:rPr>
          <w:sz w:val="28"/>
          <w:szCs w:val="28"/>
        </w:rPr>
        <w:t>Sn c длинами n1, n2,….nN, равными длинам слов. Если слово Si разделяется на поля, то в регистре Si выделяются соответствующие подрегистры, используемые для хранения разрядов полей.</w:t>
      </w: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>2. Входным словом Sd1,</w:t>
      </w:r>
      <w:r>
        <w:rPr>
          <w:sz w:val="28"/>
          <w:szCs w:val="28"/>
        </w:rPr>
        <w:t xml:space="preserve"> Sd2,…</w:t>
      </w:r>
      <w:r w:rsidRPr="00FE26E2">
        <w:rPr>
          <w:sz w:val="28"/>
          <w:szCs w:val="28"/>
        </w:rPr>
        <w:t xml:space="preserve">Sdh (тип </w:t>
      </w:r>
      <w:r>
        <w:rPr>
          <w:sz w:val="28"/>
          <w:szCs w:val="28"/>
          <w:lang w:val="en-US"/>
        </w:rPr>
        <w:t>I</w:t>
      </w:r>
      <w:r w:rsidRPr="00FE26E2">
        <w:rPr>
          <w:sz w:val="28"/>
          <w:szCs w:val="28"/>
        </w:rPr>
        <w:t xml:space="preserve">) ставятся в соответствие входные полюсы (входы) d1, </w:t>
      </w:r>
      <w:r>
        <w:rPr>
          <w:sz w:val="28"/>
          <w:szCs w:val="28"/>
        </w:rPr>
        <w:t>d2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 xml:space="preserve">dh структурной схемы. Каждый вход d1, </w:t>
      </w:r>
      <w:r>
        <w:rPr>
          <w:sz w:val="28"/>
          <w:szCs w:val="28"/>
        </w:rPr>
        <w:t>d2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 xml:space="preserve">dh соединяется с регистром Sd1, </w:t>
      </w:r>
      <w:r>
        <w:rPr>
          <w:sz w:val="28"/>
          <w:szCs w:val="28"/>
        </w:rPr>
        <w:t>Sd2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>Sdh шиной, исходящей из входа.</w:t>
      </w: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E26E2">
        <w:rPr>
          <w:sz w:val="28"/>
          <w:szCs w:val="28"/>
        </w:rPr>
        <w:t xml:space="preserve"> Выходным словам Sr1, </w:t>
      </w:r>
      <w:r>
        <w:rPr>
          <w:sz w:val="28"/>
          <w:szCs w:val="28"/>
        </w:rPr>
        <w:t>Sr2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 xml:space="preserve">Srg (тип </w:t>
      </w:r>
      <w:r>
        <w:rPr>
          <w:sz w:val="28"/>
          <w:szCs w:val="28"/>
          <w:lang w:val="en-US"/>
        </w:rPr>
        <w:t>O</w:t>
      </w:r>
      <w:r w:rsidRPr="00FE26E2">
        <w:rPr>
          <w:sz w:val="28"/>
          <w:szCs w:val="28"/>
        </w:rPr>
        <w:t xml:space="preserve">) ставятся в соответствие выходные полюсы (выходы) r1, </w:t>
      </w:r>
      <w:r>
        <w:rPr>
          <w:sz w:val="28"/>
          <w:szCs w:val="28"/>
        </w:rPr>
        <w:t>r2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 xml:space="preserve">rg ,структурной схемы. Каждый регистр Sr1, </w:t>
      </w:r>
      <w:r>
        <w:rPr>
          <w:sz w:val="28"/>
          <w:szCs w:val="28"/>
        </w:rPr>
        <w:t>Sr2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 xml:space="preserve">Srg соединяется с выходом r1, </w:t>
      </w:r>
      <w:r>
        <w:rPr>
          <w:sz w:val="28"/>
          <w:szCs w:val="28"/>
        </w:rPr>
        <w:t>r2</w:t>
      </w:r>
      <w:r w:rsidRPr="00FE26E2">
        <w:rPr>
          <w:sz w:val="28"/>
          <w:szCs w:val="28"/>
        </w:rPr>
        <w:t>,</w:t>
      </w:r>
      <w:r>
        <w:rPr>
          <w:sz w:val="28"/>
          <w:szCs w:val="28"/>
        </w:rPr>
        <w:t>…</w:t>
      </w:r>
      <w:r w:rsidRPr="00FE26E2">
        <w:rPr>
          <w:sz w:val="28"/>
          <w:szCs w:val="28"/>
        </w:rPr>
        <w:t>rg , шиной, исходящей из регистра.</w:t>
      </w: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>4. Каждая микрооперация yn</w:t>
      </w:r>
      <w:r w:rsidRPr="00FE26E2">
        <w:rPr>
          <w:sz w:val="28"/>
          <w:szCs w:val="28"/>
        </w:rPr>
        <w:object w:dxaOrig="200" w:dyaOrig="200">
          <v:shape id="_x0000_i1031" type="#_x0000_t75" style="width:9.75pt;height:9.75pt" o:ole="">
            <v:imagedata r:id="rId18" o:title=""/>
          </v:shape>
          <o:OLEObject Type="Embed" ProgID="Equation.3" ShapeID="_x0000_i1031" DrawAspect="Content" ObjectID="_1416691873" r:id="rId19"/>
        </w:object>
      </w:r>
      <w:r w:rsidRPr="00FE26E2">
        <w:rPr>
          <w:sz w:val="28"/>
          <w:szCs w:val="28"/>
        </w:rPr>
        <w:t>Y описываемая оператором присваивания Sa:=</w:t>
      </w:r>
      <w:r w:rsidRPr="00FE26E2">
        <w:rPr>
          <w:sz w:val="28"/>
          <w:szCs w:val="28"/>
        </w:rPr>
        <w:object w:dxaOrig="220" w:dyaOrig="260">
          <v:shape id="_x0000_i1032" type="#_x0000_t75" style="width:10.5pt;height:13.5pt" o:ole="">
            <v:imagedata r:id="rId20" o:title=""/>
          </v:shape>
          <o:OLEObject Type="Embed" ProgID="Equation.3" ShapeID="_x0000_i1032" DrawAspect="Content" ObjectID="_1416691874" r:id="rId21"/>
        </w:object>
      </w:r>
      <w:r>
        <w:rPr>
          <w:sz w:val="28"/>
          <w:szCs w:val="28"/>
        </w:rPr>
        <w:t>m (SB1,</w:t>
      </w:r>
      <w:r w:rsidRPr="00FE26E2">
        <w:rPr>
          <w:sz w:val="28"/>
          <w:szCs w:val="28"/>
        </w:rPr>
        <w:t xml:space="preserve"> SB2,…SBK) приписывается к регистру Sa. В результате формируются списки микроопераций, закрепл</w:t>
      </w:r>
      <w:r>
        <w:rPr>
          <w:sz w:val="28"/>
          <w:szCs w:val="28"/>
        </w:rPr>
        <w:t>ё</w:t>
      </w:r>
      <w:r w:rsidRPr="00FE26E2">
        <w:rPr>
          <w:sz w:val="28"/>
          <w:szCs w:val="28"/>
        </w:rPr>
        <w:t>нных за каждым из регистра S1,</w:t>
      </w:r>
      <w:r>
        <w:rPr>
          <w:sz w:val="28"/>
          <w:szCs w:val="28"/>
        </w:rPr>
        <w:t xml:space="preserve"> S2,…Sn</w:t>
      </w:r>
      <w:r w:rsidRPr="00FE26E2">
        <w:rPr>
          <w:sz w:val="28"/>
          <w:szCs w:val="28"/>
        </w:rPr>
        <w:t>. Каждому списку микроопераций ставится в соответствие операционный элемент, имеющий наименование регистра, относящегося к данному списку микроопераций.</w:t>
      </w:r>
    </w:p>
    <w:p w:rsidR="00FE26E2" w:rsidRP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 xml:space="preserve">5. Для каждого операционного элемента все микрооперации списка разбиваются на группы однотипных микроопераций. Каждая из этих групп микроопераций характеризуется общим для микроопераций группы типом функции </w:t>
      </w:r>
      <w:r w:rsidRPr="00FE26E2">
        <w:rPr>
          <w:sz w:val="28"/>
          <w:szCs w:val="28"/>
        </w:rPr>
        <w:object w:dxaOrig="220" w:dyaOrig="260">
          <v:shape id="_x0000_i1033" type="#_x0000_t75" style="width:10.5pt;height:13.5pt" o:ole="">
            <v:imagedata r:id="rId20" o:title=""/>
          </v:shape>
          <o:OLEObject Type="Embed" ProgID="Equation.3" ShapeID="_x0000_i1033" DrawAspect="Content" ObjectID="_1416691875" r:id="rId22"/>
        </w:object>
      </w:r>
      <w:r w:rsidRPr="00FE26E2">
        <w:rPr>
          <w:sz w:val="28"/>
          <w:szCs w:val="28"/>
        </w:rPr>
        <w:t xml:space="preserve">m . Если какой-либо микрооперации из рассматриваемой группы соответствует функция с меньшим, чем у остальных микроопераций числом аргументов, это означает, что для данной микрооперации недостающие аргументы равны нулю. Каждому аргументу этой функции приводится в соответствие определенный вход операционного элемента. Затем для каждой функции </w:t>
      </w:r>
      <w:r w:rsidRPr="00FE26E2">
        <w:rPr>
          <w:sz w:val="28"/>
          <w:szCs w:val="28"/>
        </w:rPr>
        <w:object w:dxaOrig="220" w:dyaOrig="260">
          <v:shape id="_x0000_i1034" type="#_x0000_t75" style="width:10.5pt;height:13.5pt" o:ole="">
            <v:imagedata r:id="rId20" o:title=""/>
          </v:shape>
          <o:OLEObject Type="Embed" ProgID="Equation.3" ShapeID="_x0000_i1034" DrawAspect="Content" ObjectID="_1416691876" r:id="rId23"/>
        </w:object>
      </w:r>
      <w:r w:rsidRPr="00FE26E2">
        <w:rPr>
          <w:sz w:val="28"/>
          <w:szCs w:val="28"/>
        </w:rPr>
        <w:t>m (SB1, SB2,…SBK) из списка микроопераций, соответствующих операционному элементу, от регистров, SB1, SB2,…SBK к соответствующим входам операционного элемента проводится по одной управляемой шине, отмеченной общим для этих шин управляющим сигналом. ym. Для микрооперации передачи Sa:=SB управляемая шина просто соединяет регистр SB с входом регистра Sa. Микрооперация установки Sa:=const изображается просто управляющим сигналом ym, подведенным к соответствующему операционному элементу. Точно также изображается микрооперация инвертирования. Если к одному и тому же входу операционного элемента будет подходить несколько шин, необходимо использовать мультиплексор.</w:t>
      </w:r>
    </w:p>
    <w:p w:rsidR="00FE26E2" w:rsidRDefault="00FE26E2" w:rsidP="00FE26E2">
      <w:pPr>
        <w:ind w:firstLine="284"/>
        <w:jc w:val="both"/>
        <w:rPr>
          <w:sz w:val="28"/>
          <w:szCs w:val="28"/>
        </w:rPr>
      </w:pPr>
      <w:r w:rsidRPr="00FE26E2">
        <w:rPr>
          <w:sz w:val="28"/>
          <w:szCs w:val="28"/>
        </w:rPr>
        <w:t xml:space="preserve">6. Каждое логическое условие, выделяющее некоторое состояние слова (регистра), изображается цепью, выходящей из регистра и представляющей значение соответствующего осведомительного сигнала. Если логическое </w:t>
      </w:r>
      <w:r w:rsidRPr="00FE26E2">
        <w:rPr>
          <w:sz w:val="28"/>
          <w:szCs w:val="28"/>
        </w:rPr>
        <w:lastRenderedPageBreak/>
        <w:t>условие связано с выполнением отношений между словами, хранимыми на двух регистрах, то в схему вводится необходимый операционный элемент (схема сравнения на равенство или больше-меньше).</w:t>
      </w:r>
    </w:p>
    <w:p w:rsidR="00652CE4" w:rsidRPr="00652CE4" w:rsidRDefault="00652CE4" w:rsidP="00652CE4">
      <w:pPr>
        <w:ind w:firstLine="284"/>
        <w:jc w:val="both"/>
        <w:rPr>
          <w:sz w:val="28"/>
          <w:szCs w:val="28"/>
        </w:rPr>
      </w:pPr>
      <w:r w:rsidRPr="00652CE4">
        <w:rPr>
          <w:sz w:val="28"/>
          <w:szCs w:val="28"/>
        </w:rPr>
        <w:t>1. Внутренними словами являются R</w:t>
      </w:r>
      <w:r>
        <w:rPr>
          <w:sz w:val="28"/>
          <w:szCs w:val="28"/>
          <w:lang w:val="en-US"/>
        </w:rPr>
        <w:t>g</w:t>
      </w:r>
      <w:r w:rsidRPr="00652CE4">
        <w:rPr>
          <w:sz w:val="28"/>
          <w:szCs w:val="28"/>
        </w:rPr>
        <w:t>, R</w:t>
      </w:r>
      <w:r>
        <w:rPr>
          <w:sz w:val="28"/>
          <w:szCs w:val="28"/>
          <w:lang w:val="en-US"/>
        </w:rPr>
        <w:t>g</w:t>
      </w:r>
      <w:r w:rsidRPr="00652CE4">
        <w:rPr>
          <w:sz w:val="28"/>
          <w:szCs w:val="28"/>
        </w:rPr>
        <w:t>1, R</w:t>
      </w:r>
      <w:r>
        <w:rPr>
          <w:sz w:val="28"/>
          <w:szCs w:val="28"/>
          <w:lang w:val="en-US"/>
        </w:rPr>
        <w:t>g</w:t>
      </w:r>
      <w:r w:rsidRPr="00652CE4">
        <w:rPr>
          <w:sz w:val="28"/>
          <w:szCs w:val="28"/>
        </w:rPr>
        <w:t>2, R</w:t>
      </w:r>
      <w:r>
        <w:rPr>
          <w:sz w:val="28"/>
          <w:szCs w:val="28"/>
          <w:lang w:val="en-US"/>
        </w:rPr>
        <w:t>g</w:t>
      </w:r>
      <w:r w:rsidRPr="00652CE4">
        <w:rPr>
          <w:sz w:val="28"/>
          <w:szCs w:val="28"/>
        </w:rPr>
        <w:t>3, R</w:t>
      </w:r>
      <w:r>
        <w:rPr>
          <w:sz w:val="28"/>
          <w:szCs w:val="28"/>
          <w:lang w:val="en-US"/>
        </w:rPr>
        <w:t>g</w:t>
      </w:r>
      <w:r w:rsidRPr="00652CE4">
        <w:rPr>
          <w:sz w:val="28"/>
          <w:szCs w:val="28"/>
        </w:rPr>
        <w:t xml:space="preserve">4, </w:t>
      </w:r>
      <w:r>
        <w:rPr>
          <w:sz w:val="28"/>
          <w:szCs w:val="28"/>
        </w:rPr>
        <w:t>CT, CT1,</w:t>
      </w:r>
      <w:r w:rsidRPr="00652C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ПП, ПР, </w:t>
      </w:r>
      <w:r w:rsidRPr="00652CE4">
        <w:rPr>
          <w:sz w:val="28"/>
          <w:szCs w:val="28"/>
        </w:rPr>
        <w:t xml:space="preserve"> поэтому необходимо 9 регистров с соответствующими наименованиями и длиной.</w:t>
      </w:r>
    </w:p>
    <w:p w:rsidR="00652CE4" w:rsidRPr="00652CE4" w:rsidRDefault="00652CE4" w:rsidP="00652CE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Входными словами являются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 xml:space="preserve">1,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 xml:space="preserve">2,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 xml:space="preserve">3,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 xml:space="preserve">4, ПП, ПР  поэтому необходимо 7 входов   d1, d2, d3,d4,d5, </w:t>
      </w:r>
      <w:r>
        <w:rPr>
          <w:sz w:val="28"/>
          <w:szCs w:val="28"/>
          <w:lang w:val="en-US"/>
        </w:rPr>
        <w:t>d</w:t>
      </w:r>
      <w:r w:rsidRPr="00652CE4">
        <w:rPr>
          <w:sz w:val="28"/>
          <w:szCs w:val="28"/>
        </w:rPr>
        <w:t xml:space="preserve">6, </w:t>
      </w:r>
      <w:r>
        <w:rPr>
          <w:sz w:val="28"/>
          <w:szCs w:val="28"/>
          <w:lang w:val="en-US"/>
        </w:rPr>
        <w:t>d</w:t>
      </w:r>
      <w:r w:rsidRPr="00652CE4">
        <w:rPr>
          <w:sz w:val="28"/>
          <w:szCs w:val="28"/>
        </w:rPr>
        <w:t>7.</w:t>
      </w:r>
    </w:p>
    <w:p w:rsidR="00652CE4" w:rsidRPr="002D31AD" w:rsidRDefault="00652CE4" w:rsidP="00652CE4">
      <w:pPr>
        <w:ind w:firstLine="284"/>
        <w:jc w:val="both"/>
        <w:rPr>
          <w:sz w:val="28"/>
          <w:szCs w:val="28"/>
        </w:rPr>
      </w:pPr>
      <w:r w:rsidRPr="00652CE4">
        <w:rPr>
          <w:sz w:val="28"/>
          <w:szCs w:val="28"/>
        </w:rPr>
        <w:t xml:space="preserve">3. Выходными словами являются </w:t>
      </w:r>
      <w:r>
        <w:rPr>
          <w:sz w:val="28"/>
          <w:szCs w:val="28"/>
          <w:lang w:val="en-US"/>
        </w:rPr>
        <w:t>Rg</w:t>
      </w:r>
      <w:r w:rsidR="002D31AD">
        <w:rPr>
          <w:sz w:val="28"/>
          <w:szCs w:val="28"/>
        </w:rPr>
        <w:t>,</w:t>
      </w:r>
      <w:r w:rsidR="002D31AD" w:rsidRPr="002D31A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Rg</w:t>
      </w:r>
      <w:r w:rsidRPr="00652CE4">
        <w:rPr>
          <w:sz w:val="28"/>
          <w:szCs w:val="28"/>
        </w:rPr>
        <w:t>2,</w:t>
      </w:r>
      <w:r w:rsidR="002D31AD" w:rsidRPr="002D31AD">
        <w:rPr>
          <w:sz w:val="28"/>
          <w:szCs w:val="28"/>
        </w:rPr>
        <w:t xml:space="preserve"> </w:t>
      </w:r>
      <w:r w:rsidRPr="00652CE4">
        <w:rPr>
          <w:sz w:val="28"/>
          <w:szCs w:val="28"/>
        </w:rPr>
        <w:t xml:space="preserve">ПП, ПР поэтому необходимо </w:t>
      </w:r>
      <w:r w:rsidR="002D31AD" w:rsidRPr="002D31AD">
        <w:rPr>
          <w:sz w:val="28"/>
          <w:szCs w:val="28"/>
        </w:rPr>
        <w:t>4</w:t>
      </w:r>
      <w:r w:rsidRPr="00652CE4">
        <w:rPr>
          <w:sz w:val="28"/>
          <w:szCs w:val="28"/>
        </w:rPr>
        <w:t xml:space="preserve"> выхода r1, r2,  r3</w:t>
      </w:r>
      <w:r w:rsidR="002D31AD" w:rsidRPr="002D31AD">
        <w:rPr>
          <w:sz w:val="28"/>
          <w:szCs w:val="28"/>
        </w:rPr>
        <w:t xml:space="preserve">, </w:t>
      </w:r>
      <w:r w:rsidR="002D31AD">
        <w:rPr>
          <w:sz w:val="28"/>
          <w:szCs w:val="28"/>
          <w:lang w:val="en-US"/>
        </w:rPr>
        <w:t>r</w:t>
      </w:r>
      <w:r w:rsidR="002D31AD" w:rsidRPr="002D31AD">
        <w:rPr>
          <w:sz w:val="28"/>
          <w:szCs w:val="28"/>
        </w:rPr>
        <w:t>4.</w:t>
      </w:r>
    </w:p>
    <w:p w:rsidR="00652CE4" w:rsidRDefault="00652CE4" w:rsidP="00FE26E2">
      <w:pPr>
        <w:ind w:firstLine="284"/>
        <w:jc w:val="both"/>
        <w:rPr>
          <w:sz w:val="28"/>
          <w:szCs w:val="28"/>
        </w:rPr>
      </w:pPr>
    </w:p>
    <w:p w:rsidR="00514941" w:rsidRDefault="00514941" w:rsidP="00CD3024">
      <w:pPr>
        <w:ind w:firstLine="284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Таблица №9</w:t>
      </w:r>
      <w:r w:rsidRPr="00CD3024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F524C">
        <w:rPr>
          <w:sz w:val="28"/>
          <w:szCs w:val="28"/>
        </w:rPr>
        <w:t xml:space="preserve"> </w:t>
      </w:r>
      <w:r>
        <w:rPr>
          <w:sz w:val="28"/>
          <w:szCs w:val="28"/>
        </w:rPr>
        <w:t>Выбор элементной базы</w:t>
      </w:r>
    </w:p>
    <w:tbl>
      <w:tblPr>
        <w:tblStyle w:val="ad"/>
        <w:tblW w:w="0" w:type="auto"/>
        <w:tblLayout w:type="fixed"/>
        <w:tblLook w:val="04A0"/>
      </w:tblPr>
      <w:tblGrid>
        <w:gridCol w:w="1611"/>
        <w:gridCol w:w="3884"/>
        <w:gridCol w:w="1826"/>
        <w:gridCol w:w="2249"/>
      </w:tblGrid>
      <w:tr w:rsidR="00CD3024" w:rsidRPr="007649DF" w:rsidTr="007649DF"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Обозначение</w:t>
            </w:r>
          </w:p>
        </w:tc>
        <w:tc>
          <w:tcPr>
            <w:tcW w:w="38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Микрооперации</w:t>
            </w:r>
          </w:p>
        </w:tc>
        <w:tc>
          <w:tcPr>
            <w:tcW w:w="18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Тип микрооперации</w:t>
            </w:r>
          </w:p>
        </w:tc>
        <w:tc>
          <w:tcPr>
            <w:tcW w:w="22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Тип операционного элемента</w:t>
            </w:r>
          </w:p>
        </w:tc>
      </w:tr>
      <w:tr w:rsidR="007649DF" w:rsidRPr="007649DF" w:rsidTr="007649DF">
        <w:trPr>
          <w:trHeight w:val="240"/>
        </w:trPr>
        <w:tc>
          <w:tcPr>
            <w:tcW w:w="161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 w:val="24"/>
                <w:szCs w:val="28"/>
              </w:rPr>
            </w:pPr>
            <w:r w:rsidRPr="005B3514">
              <w:rPr>
                <w:sz w:val="24"/>
                <w:szCs w:val="28"/>
                <w:lang w:val="en-US"/>
              </w:rPr>
              <w:t>y10</w:t>
            </w:r>
          </w:p>
        </w:tc>
        <w:tc>
          <w:tcPr>
            <w:tcW w:w="3884" w:type="dxa"/>
            <w:tcBorders>
              <w:top w:val="single" w:sz="18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  <w:lang w:val="en-US"/>
              </w:rPr>
              <w:t>CT:=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15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10</m:t>
                  </m:r>
                </m:sub>
              </m:sSub>
            </m:oMath>
          </w:p>
        </w:tc>
        <w:tc>
          <w:tcPr>
            <w:tcW w:w="1826" w:type="dxa"/>
            <w:tcBorders>
              <w:top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Счётчик</w:t>
            </w:r>
          </w:p>
        </w:tc>
      </w:tr>
      <w:tr w:rsidR="007649DF" w:rsidRPr="007649DF" w:rsidTr="007649DF">
        <w:trPr>
          <w:trHeight w:val="225"/>
        </w:trPr>
        <w:tc>
          <w:tcPr>
            <w:tcW w:w="1611" w:type="dxa"/>
            <w:tcBorders>
              <w:left w:val="single" w:sz="18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y13</w:t>
            </w:r>
          </w:p>
        </w:tc>
        <w:tc>
          <w:tcPr>
            <w:tcW w:w="3884" w:type="dxa"/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CT:=CT-1</w:t>
            </w:r>
          </w:p>
        </w:tc>
        <w:tc>
          <w:tcPr>
            <w:tcW w:w="1826" w:type="dxa"/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Счёт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7649DF">
        <w:trPr>
          <w:trHeight w:val="345"/>
        </w:trPr>
        <w:tc>
          <w:tcPr>
            <w:tcW w:w="161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y19</w:t>
            </w:r>
          </w:p>
        </w:tc>
        <w:tc>
          <w:tcPr>
            <w:tcW w:w="3884" w:type="dxa"/>
            <w:tcBorders>
              <w:bottom w:val="single" w:sz="18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CT:=0</w:t>
            </w:r>
          </w:p>
        </w:tc>
        <w:tc>
          <w:tcPr>
            <w:tcW w:w="1826" w:type="dxa"/>
            <w:tcBorders>
              <w:bottom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300"/>
        </w:trPr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 w:val="24"/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</w:t>
            </w:r>
          </w:p>
        </w:tc>
        <w:tc>
          <w:tcPr>
            <w:tcW w:w="388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  <w:lang w:val="en-US"/>
              </w:rPr>
              <w:t>Rg[0]:=Rg[1]</w:t>
            </w:r>
          </w:p>
        </w:tc>
        <w:tc>
          <w:tcPr>
            <w:tcW w:w="182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Передача</w:t>
            </w:r>
          </w:p>
        </w:tc>
        <w:tc>
          <w:tcPr>
            <w:tcW w:w="2249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Комбинированный операционный элемент</w:t>
            </w:r>
          </w:p>
        </w:tc>
      </w:tr>
      <w:tr w:rsidR="007649DF" w:rsidRPr="007649DF" w:rsidTr="00D937BB">
        <w:trPr>
          <w:trHeight w:val="35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y2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Rg[2:16]:=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Rg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8"/>
                          <w:lang w:val="en-US"/>
                        </w:rPr>
                        <m:t>2:16</m:t>
                      </m:r>
                    </m:e>
                  </m:d>
                </m:e>
              </m:bar>
              <m:r>
                <w:rPr>
                  <w:rFonts w:ascii="Cambria Math" w:hAnsi="Cambria Math"/>
                  <w:sz w:val="24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-15</m:t>
                  </m:r>
                </m:sup>
              </m:sSup>
            </m:oMath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7649DF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*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85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y3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Rg:=Rg+Rg1[1:15]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 xml:space="preserve">Сложение 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74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y4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Rg:=Rg+</w:t>
            </w:r>
            <m:oMath>
              <m:r>
                <w:rPr>
                  <w:rFonts w:ascii="Cambria Math" w:hAnsi="Cambria Math"/>
                  <w:sz w:val="24"/>
                  <w:szCs w:val="28"/>
                  <w:lang w:val="en-US"/>
                </w:rPr>
                <m:t xml:space="preserve"> 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Rg1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4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8"/>
                          <w:lang w:val="en-US"/>
                        </w:rPr>
                        <m:t>1:15</m:t>
                      </m:r>
                    </m:e>
                  </m:d>
                </m:e>
              </m:bar>
              <m:r>
                <w:rPr>
                  <w:rFonts w:ascii="Cambria Math" w:hAnsi="Cambria Math"/>
                  <w:sz w:val="24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-15</m:t>
                  </m:r>
                </m:sup>
              </m:sSup>
            </m:oMath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*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7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3D1517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y9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Rg:=0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30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y12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Rg:=R1[0.Rg]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Сдвиг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55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y14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Rg:=Rg+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-15</m:t>
                  </m:r>
                </m:sup>
              </m:sSup>
            </m:oMath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**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7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y15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Rg[0]:=1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1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y18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Rg:=L1[Rg.0]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Сдвиг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285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649DF" w:rsidRPr="005B3514" w:rsidRDefault="007649DF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y22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Rg:=Rg2[1:15]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Передача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7649DF" w:rsidRPr="007649DF" w:rsidTr="00D937BB">
        <w:trPr>
          <w:trHeight w:val="315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649DF" w:rsidRPr="005B3514" w:rsidRDefault="007649DF" w:rsidP="007649DF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y16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7649DF" w:rsidRPr="007649DF" w:rsidRDefault="007649DF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Rg[0]:=0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649DF" w:rsidRPr="007649DF" w:rsidRDefault="007649DF" w:rsidP="00F2346B">
            <w:pPr>
              <w:jc w:val="center"/>
              <w:rPr>
                <w:szCs w:val="28"/>
              </w:rPr>
            </w:pPr>
          </w:p>
        </w:tc>
      </w:tr>
      <w:tr w:rsidR="00CD3024" w:rsidRPr="007649DF" w:rsidTr="007649DF"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45239" w:rsidRPr="005B3514" w:rsidRDefault="00CD3024" w:rsidP="005B3514">
            <w:pPr>
              <w:jc w:val="center"/>
              <w:rPr>
                <w:sz w:val="24"/>
                <w:szCs w:val="28"/>
              </w:rPr>
            </w:pPr>
            <w:r w:rsidRPr="005B3514">
              <w:rPr>
                <w:sz w:val="24"/>
                <w:szCs w:val="28"/>
                <w:lang w:val="en-US"/>
              </w:rPr>
              <w:t>y</w:t>
            </w:r>
            <w:r w:rsidR="007649DF" w:rsidRPr="005B3514">
              <w:rPr>
                <w:sz w:val="24"/>
                <w:szCs w:val="28"/>
                <w:lang w:val="en-US"/>
              </w:rPr>
              <w:t>7</w:t>
            </w:r>
          </w:p>
        </w:tc>
        <w:tc>
          <w:tcPr>
            <w:tcW w:w="38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45239" w:rsidRPr="005B3514" w:rsidRDefault="00CD3024" w:rsidP="00F2346B">
            <w:pPr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  <w:lang w:val="en-US"/>
              </w:rPr>
              <w:t>Rg1[0]:=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Rg1[0]</m:t>
                  </m:r>
                </m:e>
              </m:bar>
            </m:oMath>
          </w:p>
        </w:tc>
        <w:tc>
          <w:tcPr>
            <w:tcW w:w="18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D3024" w:rsidRPr="007649DF" w:rsidRDefault="00CD3024" w:rsidP="005B3514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Инвер</w:t>
            </w:r>
            <w:r w:rsidR="005B3514">
              <w:rPr>
                <w:sz w:val="24"/>
                <w:szCs w:val="28"/>
              </w:rPr>
              <w:t>сия</w:t>
            </w:r>
          </w:p>
        </w:tc>
        <w:tc>
          <w:tcPr>
            <w:tcW w:w="224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2078C1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Комбинированный операционный элемент</w:t>
            </w:r>
          </w:p>
        </w:tc>
      </w:tr>
      <w:tr w:rsidR="005B3514" w:rsidRPr="007649DF" w:rsidTr="00D937BB">
        <w:trPr>
          <w:trHeight w:val="195"/>
        </w:trPr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5B3514" w:rsidRPr="005B3514" w:rsidRDefault="005B3514" w:rsidP="00F2346B">
            <w:pPr>
              <w:jc w:val="center"/>
              <w:rPr>
                <w:sz w:val="24"/>
                <w:szCs w:val="28"/>
              </w:rPr>
            </w:pPr>
            <w:r w:rsidRPr="005B3514">
              <w:rPr>
                <w:sz w:val="24"/>
                <w:szCs w:val="28"/>
                <w:lang w:val="en-US"/>
              </w:rPr>
              <w:t>y</w:t>
            </w:r>
            <w:r w:rsidRPr="005B3514">
              <w:rPr>
                <w:sz w:val="24"/>
                <w:szCs w:val="28"/>
              </w:rPr>
              <w:t>8</w:t>
            </w:r>
          </w:p>
        </w:tc>
        <w:tc>
          <w:tcPr>
            <w:tcW w:w="388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5B3514" w:rsidRPr="005B3514" w:rsidRDefault="005B3514" w:rsidP="00F2346B">
            <w:pPr>
              <w:rPr>
                <w:sz w:val="24"/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Rg2:=Rg</w:t>
            </w:r>
          </w:p>
        </w:tc>
        <w:tc>
          <w:tcPr>
            <w:tcW w:w="182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Передача</w:t>
            </w:r>
          </w:p>
        </w:tc>
        <w:tc>
          <w:tcPr>
            <w:tcW w:w="2249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Комбинированный операционный элемент</w:t>
            </w:r>
          </w:p>
        </w:tc>
      </w:tr>
      <w:tr w:rsidR="005B3514" w:rsidRPr="007649DF" w:rsidTr="00D937BB">
        <w:trPr>
          <w:trHeight w:val="30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5B3514" w:rsidRPr="005B3514" w:rsidRDefault="005B3514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</w:t>
            </w:r>
            <w:r w:rsidRPr="005B3514">
              <w:rPr>
                <w:sz w:val="24"/>
                <w:szCs w:val="28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Rg2[1:15]:=R1[Rg[15].Rg2[1:15]]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Сдвиг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</w:p>
        </w:tc>
      </w:tr>
      <w:tr w:rsidR="005B3514" w:rsidRPr="007649DF" w:rsidTr="00D937BB">
        <w:trPr>
          <w:trHeight w:val="27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5B3514" w:rsidRPr="005B3514" w:rsidRDefault="005B3514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y1</w:t>
            </w:r>
            <w:r w:rsidRPr="005B3514">
              <w:rPr>
                <w:sz w:val="24"/>
                <w:szCs w:val="28"/>
              </w:rPr>
              <w:t>7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Rg2[0]:=Rg[1]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Передача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</w:p>
        </w:tc>
      </w:tr>
      <w:tr w:rsidR="005B3514" w:rsidRPr="007649DF" w:rsidTr="00D937BB">
        <w:trPr>
          <w:trHeight w:val="30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5B3514" w:rsidRPr="005B3514" w:rsidRDefault="005B3514" w:rsidP="00F2346B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</w:t>
            </w:r>
            <w:r w:rsidRPr="005B3514">
              <w:rPr>
                <w:sz w:val="24"/>
                <w:szCs w:val="28"/>
              </w:rPr>
              <w:t>20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Rg2[1:16]:=0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vMerge/>
            <w:tcBorders>
              <w:right w:val="single" w:sz="18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</w:p>
        </w:tc>
      </w:tr>
      <w:tr w:rsidR="005B3514" w:rsidRPr="007649DF" w:rsidTr="00D937BB">
        <w:trPr>
          <w:trHeight w:val="330"/>
        </w:trPr>
        <w:tc>
          <w:tcPr>
            <w:tcW w:w="16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B3514" w:rsidRPr="005B3514" w:rsidRDefault="005B3514" w:rsidP="005B3514">
            <w:pPr>
              <w:jc w:val="center"/>
              <w:rPr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</w:t>
            </w:r>
            <w:r w:rsidRPr="005B3514">
              <w:rPr>
                <w:sz w:val="24"/>
                <w:szCs w:val="28"/>
              </w:rPr>
              <w:t>21</w:t>
            </w:r>
          </w:p>
        </w:tc>
        <w:tc>
          <w:tcPr>
            <w:tcW w:w="388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5B3514" w:rsidRPr="007649DF" w:rsidRDefault="005B3514" w:rsidP="00F2346B">
            <w:pPr>
              <w:rPr>
                <w:szCs w:val="28"/>
                <w:lang w:val="en-US"/>
              </w:rPr>
            </w:pPr>
            <w:r w:rsidRPr="007649DF">
              <w:rPr>
                <w:sz w:val="24"/>
                <w:szCs w:val="28"/>
                <w:lang w:val="en-US"/>
              </w:rPr>
              <w:t>Rg2[1:16]:=L1[Rg2[1:16].</w:t>
            </w:r>
            <m:oMath>
              <m:r>
                <w:rPr>
                  <w:rFonts w:ascii="Cambria Math" w:hAnsi="Cambria Math"/>
                  <w:sz w:val="24"/>
                  <w:szCs w:val="28"/>
                  <w:lang w:val="en-US"/>
                </w:rPr>
                <m:t xml:space="preserve"> 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8"/>
                      <w:lang w:val="en-US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8"/>
                      <w:lang w:val="en-US"/>
                    </w:rPr>
                    <m:t>Rg[0]</m:t>
                  </m:r>
                </m:e>
              </m:bar>
            </m:oMath>
            <w:r w:rsidRPr="007649DF">
              <w:rPr>
                <w:sz w:val="24"/>
                <w:szCs w:val="28"/>
                <w:lang w:val="en-US"/>
              </w:rPr>
              <w:t>]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5B3514" w:rsidRPr="007649DF" w:rsidRDefault="005B3514" w:rsidP="007649DF">
            <w:pPr>
              <w:jc w:val="center"/>
              <w:rPr>
                <w:szCs w:val="28"/>
              </w:rPr>
            </w:pPr>
            <w:r w:rsidRPr="007649DF">
              <w:rPr>
                <w:sz w:val="24"/>
                <w:szCs w:val="28"/>
              </w:rPr>
              <w:t>Сдвиг</w:t>
            </w:r>
          </w:p>
        </w:tc>
        <w:tc>
          <w:tcPr>
            <w:tcW w:w="2249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B3514" w:rsidRPr="007649DF" w:rsidRDefault="005B3514" w:rsidP="00F2346B">
            <w:pPr>
              <w:jc w:val="center"/>
              <w:rPr>
                <w:szCs w:val="28"/>
              </w:rPr>
            </w:pPr>
          </w:p>
        </w:tc>
      </w:tr>
      <w:tr w:rsidR="00CD3024" w:rsidRPr="007649DF" w:rsidTr="007649DF"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D3024" w:rsidRPr="005B3514" w:rsidRDefault="00CD3024" w:rsidP="00F2346B">
            <w:pPr>
              <w:jc w:val="center"/>
              <w:rPr>
                <w:sz w:val="24"/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y5</w:t>
            </w:r>
          </w:p>
        </w:tc>
        <w:tc>
          <w:tcPr>
            <w:tcW w:w="38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D3024" w:rsidRPr="007649DF" w:rsidRDefault="00CD3024" w:rsidP="00F2346B">
            <w:pPr>
              <w:rPr>
                <w:sz w:val="24"/>
                <w:szCs w:val="28"/>
                <w:lang w:val="en-US"/>
              </w:rPr>
            </w:pPr>
            <w:r w:rsidRPr="007649DF">
              <w:rPr>
                <w:sz w:val="24"/>
                <w:szCs w:val="28"/>
              </w:rPr>
              <w:t>ПП:=1</w:t>
            </w:r>
          </w:p>
        </w:tc>
        <w:tc>
          <w:tcPr>
            <w:tcW w:w="18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CD3024" w:rsidP="00002054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Одноразр</w:t>
            </w:r>
            <w:r w:rsidR="00002054" w:rsidRPr="007649DF">
              <w:rPr>
                <w:sz w:val="24"/>
                <w:szCs w:val="28"/>
              </w:rPr>
              <w:t>я</w:t>
            </w:r>
            <w:r w:rsidRPr="007649DF">
              <w:rPr>
                <w:sz w:val="24"/>
                <w:szCs w:val="28"/>
              </w:rPr>
              <w:t>дный регистр</w:t>
            </w:r>
          </w:p>
        </w:tc>
      </w:tr>
      <w:tr w:rsidR="00CD3024" w:rsidRPr="007649DF" w:rsidTr="007649DF">
        <w:tc>
          <w:tcPr>
            <w:tcW w:w="1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D3024" w:rsidRPr="005B3514" w:rsidRDefault="007649DF" w:rsidP="00F2346B">
            <w:pPr>
              <w:jc w:val="center"/>
              <w:rPr>
                <w:sz w:val="24"/>
                <w:szCs w:val="28"/>
                <w:lang w:val="en-US"/>
              </w:rPr>
            </w:pPr>
            <w:r w:rsidRPr="005B3514">
              <w:rPr>
                <w:sz w:val="24"/>
                <w:szCs w:val="28"/>
                <w:lang w:val="en-US"/>
              </w:rPr>
              <w:t>y6</w:t>
            </w:r>
          </w:p>
        </w:tc>
        <w:tc>
          <w:tcPr>
            <w:tcW w:w="38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D3024" w:rsidRPr="007649DF" w:rsidRDefault="007649DF" w:rsidP="00F2346B">
            <w:pPr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Н</w:t>
            </w:r>
            <w:r w:rsidR="00CD3024" w:rsidRPr="007649DF">
              <w:rPr>
                <w:sz w:val="24"/>
                <w:szCs w:val="28"/>
              </w:rPr>
              <w:t>Р</w:t>
            </w:r>
            <w:r w:rsidR="00CD3024" w:rsidRPr="007649DF">
              <w:rPr>
                <w:sz w:val="24"/>
                <w:szCs w:val="28"/>
                <w:lang w:val="en-US"/>
              </w:rPr>
              <w:t>:=1</w:t>
            </w:r>
          </w:p>
        </w:tc>
        <w:tc>
          <w:tcPr>
            <w:tcW w:w="18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D3024" w:rsidRPr="007649DF" w:rsidRDefault="00CD3024" w:rsidP="00F2346B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Установка</w:t>
            </w:r>
          </w:p>
        </w:tc>
        <w:tc>
          <w:tcPr>
            <w:tcW w:w="224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3024" w:rsidRPr="007649DF" w:rsidRDefault="00CD3024" w:rsidP="00002054">
            <w:pPr>
              <w:jc w:val="center"/>
              <w:rPr>
                <w:sz w:val="24"/>
                <w:szCs w:val="28"/>
              </w:rPr>
            </w:pPr>
            <w:r w:rsidRPr="007649DF">
              <w:rPr>
                <w:sz w:val="24"/>
                <w:szCs w:val="28"/>
              </w:rPr>
              <w:t>Одноразр</w:t>
            </w:r>
            <w:r w:rsidR="00002054" w:rsidRPr="007649DF">
              <w:rPr>
                <w:sz w:val="24"/>
                <w:szCs w:val="28"/>
              </w:rPr>
              <w:t>я</w:t>
            </w:r>
            <w:r w:rsidRPr="007649DF">
              <w:rPr>
                <w:sz w:val="24"/>
                <w:szCs w:val="28"/>
              </w:rPr>
              <w:t>дный регистр</w:t>
            </w:r>
          </w:p>
        </w:tc>
      </w:tr>
    </w:tbl>
    <w:p w:rsidR="00CD3024" w:rsidRDefault="00CD3024" w:rsidP="00514941">
      <w:pPr>
        <w:ind w:firstLine="284"/>
        <w:jc w:val="both"/>
        <w:rPr>
          <w:sz w:val="28"/>
          <w:szCs w:val="28"/>
          <w:lang w:val="en-US"/>
        </w:rPr>
      </w:pPr>
    </w:p>
    <w:p w:rsidR="00CD3024" w:rsidRPr="001155A0" w:rsidRDefault="00CD3024" w:rsidP="00CD3024">
      <w:pPr>
        <w:ind w:firstLine="284"/>
        <w:jc w:val="both"/>
        <w:rPr>
          <w:iCs/>
        </w:rPr>
      </w:pPr>
      <w:r w:rsidRPr="00CD3024">
        <w:t>*</w:t>
      </w:r>
      <w:r w:rsidRPr="00CD3024">
        <w:rPr>
          <w:sz w:val="28"/>
          <w:szCs w:val="28"/>
        </w:rPr>
        <w:t xml:space="preserve">  </w:t>
      </w:r>
      <w:r w:rsidRPr="00850123">
        <w:rPr>
          <w:iCs/>
        </w:rPr>
        <w:t>Комбинированная микрооперация  инверсии и сложения с единицей в младшем разряде</w:t>
      </w:r>
    </w:p>
    <w:p w:rsidR="00CD3024" w:rsidRPr="00CD3024" w:rsidRDefault="00CD3024" w:rsidP="00CD3024">
      <w:pPr>
        <w:ind w:firstLine="284"/>
        <w:jc w:val="both"/>
        <w:rPr>
          <w:sz w:val="28"/>
          <w:szCs w:val="28"/>
        </w:rPr>
      </w:pPr>
      <w:r w:rsidRPr="00CD3024">
        <w:rPr>
          <w:iCs/>
        </w:rPr>
        <w:t xml:space="preserve">** </w:t>
      </w:r>
      <w:r w:rsidRPr="00850123">
        <w:rPr>
          <w:iCs/>
        </w:rPr>
        <w:t>Суммирование на накапливающем сумматоре с добавлением 1 к младшему</w:t>
      </w:r>
      <w:r w:rsidRPr="00CD3024">
        <w:rPr>
          <w:iCs/>
        </w:rPr>
        <w:t xml:space="preserve"> </w:t>
      </w:r>
      <w:r>
        <w:rPr>
          <w:iCs/>
        </w:rPr>
        <w:t>разряду</w:t>
      </w:r>
    </w:p>
    <w:p w:rsidR="00514941" w:rsidRDefault="00514941" w:rsidP="00FE26E2">
      <w:pPr>
        <w:ind w:firstLine="284"/>
        <w:jc w:val="both"/>
        <w:rPr>
          <w:sz w:val="28"/>
          <w:szCs w:val="28"/>
        </w:rPr>
      </w:pPr>
    </w:p>
    <w:p w:rsidR="002D0DA3" w:rsidRPr="007D65EF" w:rsidRDefault="002D0DA3" w:rsidP="007D65EF">
      <w:pPr>
        <w:jc w:val="center"/>
        <w:rPr>
          <w:b/>
        </w:rPr>
      </w:pPr>
    </w:p>
    <w:p w:rsidR="00D20A32" w:rsidRPr="007D65EF" w:rsidRDefault="00E817E8" w:rsidP="007D65EF">
      <w:pPr>
        <w:pStyle w:val="1"/>
        <w:rPr>
          <w:sz w:val="32"/>
          <w:szCs w:val="32"/>
        </w:rPr>
      </w:pPr>
      <w:bookmarkStart w:id="14" w:name="_Toc314672338"/>
      <w:r w:rsidRPr="007D65EF">
        <w:rPr>
          <w:sz w:val="32"/>
          <w:szCs w:val="32"/>
        </w:rPr>
        <w:lastRenderedPageBreak/>
        <w:t>4. Разработка объединённого закодированного алгоритма микропрограммы работы процессора</w:t>
      </w:r>
      <w:bookmarkEnd w:id="14"/>
    </w:p>
    <w:p w:rsidR="00425CE4" w:rsidRDefault="00425CE4" w:rsidP="00425CE4">
      <w:pPr>
        <w:ind w:firstLine="284"/>
        <w:jc w:val="center"/>
        <w:rPr>
          <w:b/>
          <w:sz w:val="32"/>
          <w:szCs w:val="32"/>
        </w:rPr>
      </w:pPr>
    </w:p>
    <w:p w:rsidR="00425CE4" w:rsidRPr="00425CE4" w:rsidRDefault="00425CE4" w:rsidP="00425CE4">
      <w:pPr>
        <w:ind w:firstLine="284"/>
        <w:jc w:val="both"/>
        <w:rPr>
          <w:sz w:val="28"/>
          <w:szCs w:val="28"/>
        </w:rPr>
      </w:pPr>
      <w:r w:rsidRPr="00425CE4">
        <w:rPr>
          <w:sz w:val="28"/>
          <w:szCs w:val="28"/>
        </w:rPr>
        <w:t>Закон функционирования (функцию) управляющего автомата операционного устройства целесообразно представить в виде закодированного графа, являющегося объединением закодированных графов микропрограмм, описывающих алгоритмы выполнения отдельных операций. В объедин</w:t>
      </w:r>
      <w:r>
        <w:rPr>
          <w:sz w:val="28"/>
          <w:szCs w:val="28"/>
        </w:rPr>
        <w:t>ё</w:t>
      </w:r>
      <w:r w:rsidRPr="00425CE4">
        <w:rPr>
          <w:sz w:val="28"/>
          <w:szCs w:val="28"/>
        </w:rPr>
        <w:t>нной микропрограмме пути развития процесса вычисления, соответствующие</w:t>
      </w:r>
      <w:r>
        <w:rPr>
          <w:sz w:val="28"/>
          <w:szCs w:val="28"/>
        </w:rPr>
        <w:t xml:space="preserve"> различным операциям f1, f2,…</w:t>
      </w:r>
      <w:r w:rsidRPr="00425CE4">
        <w:rPr>
          <w:sz w:val="28"/>
          <w:szCs w:val="28"/>
        </w:rPr>
        <w:t>fQ, задаютс</w:t>
      </w:r>
      <w:r>
        <w:rPr>
          <w:sz w:val="28"/>
          <w:szCs w:val="28"/>
        </w:rPr>
        <w:t>я набором переменных gi, g2,…gn</w:t>
      </w:r>
      <w:r w:rsidRPr="00425CE4">
        <w:rPr>
          <w:sz w:val="28"/>
          <w:szCs w:val="28"/>
        </w:rPr>
        <w:t xml:space="preserve">,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h≥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Q</m:t>
        </m:r>
      </m:oMath>
      <w:r w:rsidRPr="00425CE4">
        <w:rPr>
          <w:sz w:val="28"/>
          <w:szCs w:val="28"/>
        </w:rPr>
        <w:t xml:space="preserve">, с помощью которых кодируются наименования операций. Двоичные </w:t>
      </w:r>
      <w:r>
        <w:rPr>
          <w:sz w:val="28"/>
          <w:szCs w:val="28"/>
        </w:rPr>
        <w:t>переменные gi, g2,…</w:t>
      </w:r>
      <w:r w:rsidRPr="00425CE4">
        <w:rPr>
          <w:sz w:val="28"/>
          <w:szCs w:val="28"/>
        </w:rPr>
        <w:t>gn, играют роль логических условий, определяющих переходы в объедин</w:t>
      </w:r>
      <w:r>
        <w:rPr>
          <w:sz w:val="28"/>
          <w:szCs w:val="28"/>
        </w:rPr>
        <w:t>ё</w:t>
      </w:r>
      <w:r w:rsidRPr="00425CE4">
        <w:rPr>
          <w:sz w:val="28"/>
          <w:szCs w:val="28"/>
        </w:rPr>
        <w:t>нной микропрограмме. При построении закодированного графа объедин</w:t>
      </w:r>
      <w:r>
        <w:rPr>
          <w:sz w:val="28"/>
          <w:szCs w:val="28"/>
        </w:rPr>
        <w:t>ё</w:t>
      </w:r>
      <w:r w:rsidRPr="00425CE4">
        <w:rPr>
          <w:sz w:val="28"/>
          <w:szCs w:val="28"/>
        </w:rPr>
        <w:t>нной микропрограммы желательно исключить повторение одинаковых операторных и условных вершин, содержащихся в объединяемых закодированных графах, так, чтобы суммарное число операторных и условных вершин в объедин</w:t>
      </w:r>
      <w:r>
        <w:rPr>
          <w:sz w:val="28"/>
          <w:szCs w:val="28"/>
        </w:rPr>
        <w:t>ённом графе было минимальным</w:t>
      </w:r>
      <w:r w:rsidRPr="00425CE4">
        <w:rPr>
          <w:sz w:val="28"/>
          <w:szCs w:val="28"/>
        </w:rPr>
        <w:t xml:space="preserve">. </w:t>
      </w:r>
    </w:p>
    <w:p w:rsidR="00425CE4" w:rsidRPr="00425CE4" w:rsidRDefault="00105726" w:rsidP="00425CE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817E8">
        <w:rPr>
          <w:sz w:val="28"/>
          <w:szCs w:val="28"/>
        </w:rPr>
        <w:t>акодированный граф микропрограммы АЛУ</w:t>
      </w:r>
      <w:r>
        <w:rPr>
          <w:sz w:val="28"/>
          <w:szCs w:val="28"/>
        </w:rPr>
        <w:t xml:space="preserve"> приведён </w:t>
      </w:r>
      <w:r w:rsidR="001155A0">
        <w:rPr>
          <w:sz w:val="28"/>
          <w:szCs w:val="28"/>
        </w:rPr>
        <w:t>на рис.7</w:t>
      </w:r>
      <w:r w:rsidRPr="00E817E8">
        <w:rPr>
          <w:sz w:val="28"/>
          <w:szCs w:val="28"/>
        </w:rPr>
        <w:t>.</w:t>
      </w:r>
    </w:p>
    <w:p w:rsidR="00425CE4" w:rsidRPr="00425CE4" w:rsidRDefault="00425CE4" w:rsidP="00425CE4">
      <w:pPr>
        <w:ind w:firstLine="284"/>
        <w:jc w:val="center"/>
        <w:rPr>
          <w:b/>
          <w:sz w:val="32"/>
          <w:szCs w:val="32"/>
        </w:rPr>
      </w:pPr>
    </w:p>
    <w:p w:rsidR="001155A0" w:rsidRDefault="008F09E4" w:rsidP="007C38E4">
      <w:pPr>
        <w:ind w:hanging="709"/>
        <w:jc w:val="center"/>
        <w:rPr>
          <w:b/>
          <w:sz w:val="32"/>
          <w:szCs w:val="32"/>
        </w:rPr>
      </w:pPr>
      <w:r>
        <w:object w:dxaOrig="18416" w:dyaOrig="25527">
          <v:shape id="_x0000_i1037" type="#_x0000_t75" style="width:506.25pt;height:702pt" o:ole="">
            <v:imagedata r:id="rId24" o:title=""/>
          </v:shape>
          <o:OLEObject Type="Embed" ProgID="Visio.Drawing.11" ShapeID="_x0000_i1037" DrawAspect="Content" ObjectID="_1416691877" r:id="rId25"/>
        </w:object>
      </w:r>
      <w:r w:rsidR="001155A0">
        <w:t>Рис.7. Закодированный граф микропрограммы АЛУ</w:t>
      </w:r>
    </w:p>
    <w:p w:rsidR="00D20A32" w:rsidRPr="007D65EF" w:rsidRDefault="00D20A32" w:rsidP="007D65EF">
      <w:pPr>
        <w:pStyle w:val="1"/>
        <w:rPr>
          <w:sz w:val="32"/>
          <w:szCs w:val="32"/>
        </w:rPr>
      </w:pPr>
      <w:bookmarkStart w:id="15" w:name="_Toc314672339"/>
      <w:r w:rsidRPr="007D65EF">
        <w:rPr>
          <w:sz w:val="32"/>
          <w:szCs w:val="32"/>
        </w:rPr>
        <w:lastRenderedPageBreak/>
        <w:t>5. Программа работы микропрограммного автомата</w:t>
      </w:r>
      <w:bookmarkEnd w:id="15"/>
    </w:p>
    <w:p w:rsidR="001155A0" w:rsidRDefault="001155A0" w:rsidP="001155A0">
      <w:pPr>
        <w:ind w:firstLine="284"/>
        <w:jc w:val="center"/>
        <w:rPr>
          <w:b/>
          <w:sz w:val="32"/>
          <w:szCs w:val="32"/>
        </w:rPr>
      </w:pPr>
    </w:p>
    <w:p w:rsidR="001155A0" w:rsidRPr="001D5A13" w:rsidRDefault="001D5A13" w:rsidP="001155A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 УА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 xml:space="preserve">с принудительной адресацией адресная зона </w:t>
      </w:r>
      <w:r>
        <w:rPr>
          <w:sz w:val="28"/>
          <w:szCs w:val="28"/>
        </w:rPr>
        <w:t>МК содержит поле номера</w:t>
      </w:r>
      <w:r w:rsidRPr="001D5A13">
        <w:rPr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 w:rsidR="001155A0" w:rsidRPr="001155A0">
        <w:rPr>
          <w:sz w:val="28"/>
          <w:szCs w:val="28"/>
        </w:rPr>
        <w:t>(1: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) осведомительного</w:t>
      </w:r>
      <w:r w:rsidRPr="001D5A13">
        <w:rPr>
          <w:sz w:val="28"/>
          <w:szCs w:val="28"/>
        </w:rPr>
        <w:t xml:space="preserve"> </w:t>
      </w:r>
      <w:r>
        <w:rPr>
          <w:sz w:val="28"/>
          <w:szCs w:val="28"/>
        </w:rPr>
        <w:t>сигнала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 xml:space="preserve">xi </w:t>
      </w:r>
      <w:r>
        <w:rPr>
          <w:sz w:val="28"/>
          <w:szCs w:val="28"/>
        </w:rPr>
        <w:t>и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одн</w:t>
      </w:r>
      <w:r>
        <w:rPr>
          <w:sz w:val="28"/>
          <w:szCs w:val="28"/>
        </w:rPr>
        <w:t>о или два поля адреса перехода.</w:t>
      </w:r>
    </w:p>
    <w:p w:rsidR="001155A0" w:rsidRPr="001155A0" w:rsidRDefault="001D5A13" w:rsidP="001155A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D5A13">
        <w:rPr>
          <w:sz w:val="28"/>
          <w:szCs w:val="28"/>
        </w:rPr>
        <w:t xml:space="preserve"> </w:t>
      </w:r>
      <w:r>
        <w:rPr>
          <w:sz w:val="28"/>
          <w:szCs w:val="28"/>
        </w:rPr>
        <w:t>поле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Х(1:l</w:t>
      </w:r>
      <w:r>
        <w:rPr>
          <w:sz w:val="28"/>
          <w:szCs w:val="28"/>
        </w:rPr>
        <w:t>)</w:t>
      </w:r>
      <w:r w:rsidRPr="001D5A13">
        <w:rPr>
          <w:sz w:val="28"/>
          <w:szCs w:val="28"/>
        </w:rPr>
        <w:t xml:space="preserve"> </w:t>
      </w:r>
      <w:r>
        <w:rPr>
          <w:sz w:val="28"/>
          <w:szCs w:val="28"/>
        </w:rPr>
        <w:t>заносится номер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Pr="001D5A13">
        <w:rPr>
          <w:sz w:val="28"/>
          <w:szCs w:val="28"/>
        </w:rPr>
        <w:t xml:space="preserve"> </w:t>
      </w:r>
      <w:r>
        <w:rPr>
          <w:sz w:val="28"/>
          <w:szCs w:val="28"/>
        </w:rPr>
        <w:t>2,…</w:t>
      </w:r>
      <w:r w:rsidRPr="001D5A13">
        <w:rPr>
          <w:sz w:val="28"/>
          <w:szCs w:val="28"/>
        </w:rPr>
        <w:t>,</w:t>
      </w:r>
      <w:r w:rsidR="001155A0" w:rsidRPr="001155A0">
        <w:rPr>
          <w:sz w:val="28"/>
          <w:szCs w:val="28"/>
        </w:rPr>
        <w:t>L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анализируемого (программируемого) осведомительного сигнала х</w:t>
      </w:r>
      <w:r w:rsidRPr="001D5A13">
        <w:rPr>
          <w:sz w:val="28"/>
          <w:szCs w:val="28"/>
        </w:rPr>
        <w:t>1</w:t>
      </w:r>
      <w:r>
        <w:rPr>
          <w:sz w:val="28"/>
          <w:szCs w:val="28"/>
        </w:rPr>
        <w:t>,…</w:t>
      </w:r>
      <w:r w:rsidRPr="001D5A13">
        <w:rPr>
          <w:sz w:val="28"/>
          <w:szCs w:val="28"/>
        </w:rPr>
        <w:t>,</w:t>
      </w:r>
      <w:r w:rsidR="00D00ED4">
        <w:rPr>
          <w:sz w:val="28"/>
          <w:szCs w:val="28"/>
        </w:rPr>
        <w:t>xL. Поля</w:t>
      </w:r>
      <w:r w:rsidR="00D00ED4" w:rsidRPr="00D00ED4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А</w:t>
      </w:r>
      <w:r w:rsidRPr="001D5A13">
        <w:rPr>
          <w:sz w:val="28"/>
          <w:szCs w:val="28"/>
        </w:rPr>
        <w:t>0</w:t>
      </w:r>
      <w:r w:rsidR="001155A0" w:rsidRPr="001155A0">
        <w:rPr>
          <w:sz w:val="28"/>
          <w:szCs w:val="28"/>
        </w:rPr>
        <w:t>, A1 определяют полноразрядный адрес следующей МК в зависимости от номера i в поле</w:t>
      </w:r>
      <w:r w:rsidRPr="001D5A13">
        <w:rPr>
          <w:sz w:val="28"/>
          <w:szCs w:val="28"/>
        </w:rPr>
        <w:t xml:space="preserve"> </w:t>
      </w:r>
      <w:r w:rsidR="001155A0" w:rsidRPr="001155A0">
        <w:rPr>
          <w:sz w:val="28"/>
          <w:szCs w:val="28"/>
        </w:rPr>
        <w:t>X(1:l) и значения сигнала xi.</w:t>
      </w:r>
    </w:p>
    <w:p w:rsidR="003B3097" w:rsidRPr="003B3097" w:rsidRDefault="001155A0" w:rsidP="003B3097">
      <w:pPr>
        <w:ind w:firstLine="284"/>
        <w:jc w:val="both"/>
        <w:rPr>
          <w:sz w:val="28"/>
          <w:szCs w:val="28"/>
        </w:rPr>
      </w:pPr>
      <w:r w:rsidRPr="001155A0">
        <w:rPr>
          <w:sz w:val="28"/>
          <w:szCs w:val="28"/>
        </w:rPr>
        <w:t>Если в поле Х(1</w:t>
      </w:r>
      <w:r w:rsidR="00D00ED4">
        <w:rPr>
          <w:sz w:val="28"/>
          <w:szCs w:val="28"/>
        </w:rPr>
        <w:t>:l) записывается значение 0  0…0 или условно X=</w:t>
      </w:r>
      <w:r w:rsidRPr="001155A0">
        <w:rPr>
          <w:sz w:val="28"/>
          <w:szCs w:val="28"/>
        </w:rPr>
        <w:t>0, то данная МК определяет безусловный переход (БП) к следующей МК, адрес которой запи</w:t>
      </w:r>
      <w:r w:rsidR="00D00ED4">
        <w:rPr>
          <w:sz w:val="28"/>
          <w:szCs w:val="28"/>
        </w:rPr>
        <w:t>сывается в поле A0, при этом А1</w:t>
      </w:r>
      <w:r w:rsidRPr="001155A0">
        <w:rPr>
          <w:sz w:val="28"/>
          <w:szCs w:val="28"/>
        </w:rPr>
        <w:t>=0. Если</w:t>
      </w:r>
      <w:r w:rsidR="00D00ED4">
        <w:rPr>
          <w:sz w:val="28"/>
          <w:szCs w:val="28"/>
        </w:rPr>
        <w:t xml:space="preserve"> поле X ≠ 0, а значит Х = i , i</w:t>
      </w:r>
      <w:r w:rsidRPr="001155A0">
        <w:rPr>
          <w:sz w:val="28"/>
          <w:szCs w:val="28"/>
        </w:rPr>
        <w:object w:dxaOrig="200" w:dyaOrig="200">
          <v:shape id="_x0000_i1035" type="#_x0000_t75" style="width:9.75pt;height:9.75pt" o:ole="">
            <v:imagedata r:id="rId26" o:title=""/>
          </v:shape>
          <o:OLEObject Type="Embed" ProgID="Equation.3" ShapeID="_x0000_i1035" DrawAspect="Content" ObjectID="_1416691878" r:id="rId27"/>
        </w:object>
      </w:r>
      <w:r w:rsidR="00D00ED4">
        <w:rPr>
          <w:sz w:val="28"/>
          <w:szCs w:val="28"/>
        </w:rPr>
        <w:t>{1,…,L}</w:t>
      </w:r>
      <w:r w:rsidRPr="001155A0">
        <w:rPr>
          <w:sz w:val="28"/>
          <w:szCs w:val="28"/>
        </w:rPr>
        <w:t>,</w:t>
      </w:r>
      <w:r w:rsidR="00D00ED4" w:rsidRPr="00D00ED4">
        <w:rPr>
          <w:sz w:val="28"/>
          <w:szCs w:val="28"/>
        </w:rPr>
        <w:t xml:space="preserve"> </w:t>
      </w:r>
      <w:r w:rsidRPr="001155A0">
        <w:rPr>
          <w:sz w:val="28"/>
          <w:szCs w:val="28"/>
        </w:rPr>
        <w:t>то анализируется значение xi осведомительного сигнала, поступающего в УМА из OA. При xi=0 адрес сле</w:t>
      </w:r>
      <w:r w:rsidR="00D00ED4">
        <w:rPr>
          <w:sz w:val="28"/>
          <w:szCs w:val="28"/>
        </w:rPr>
        <w:t>дующей МК определяется полем А0</w:t>
      </w:r>
      <w:r w:rsidRPr="001155A0">
        <w:rPr>
          <w:sz w:val="28"/>
          <w:szCs w:val="28"/>
        </w:rPr>
        <w:t xml:space="preserve">, если xi =1 - адрес </w:t>
      </w:r>
      <w:r w:rsidR="00D00ED4" w:rsidRPr="001155A0">
        <w:rPr>
          <w:sz w:val="28"/>
          <w:szCs w:val="28"/>
        </w:rPr>
        <w:t>следующей</w:t>
      </w:r>
      <w:r w:rsidRPr="001155A0">
        <w:rPr>
          <w:sz w:val="28"/>
          <w:szCs w:val="28"/>
        </w:rPr>
        <w:t xml:space="preserve"> МК определяется полем A1. В этих случаях реализуется условный переход (УП) по зн</w:t>
      </w:r>
      <w:r w:rsidR="00D00ED4">
        <w:rPr>
          <w:sz w:val="28"/>
          <w:szCs w:val="28"/>
        </w:rPr>
        <w:t>ачению xi. Разрядность полей А0, A1</w:t>
      </w:r>
      <w:r w:rsidR="00D00ED4" w:rsidRPr="00D00ED4">
        <w:rPr>
          <w:sz w:val="28"/>
          <w:szCs w:val="28"/>
        </w:rPr>
        <w:t xml:space="preserve"> </w:t>
      </w:r>
      <w:r w:rsidR="00D00ED4">
        <w:rPr>
          <w:sz w:val="28"/>
          <w:szCs w:val="28"/>
        </w:rPr>
        <w:t>в</w:t>
      </w:r>
      <w:r w:rsidR="00D00ED4" w:rsidRPr="00D00ED4">
        <w:rPr>
          <w:sz w:val="28"/>
          <w:szCs w:val="28"/>
        </w:rPr>
        <w:t xml:space="preserve"> </w:t>
      </w:r>
      <w:r w:rsidRPr="001155A0">
        <w:rPr>
          <w:sz w:val="28"/>
          <w:szCs w:val="28"/>
        </w:rPr>
        <w:t>МК выбирается исходя из требуемой для реализации МП емкости ПЗУ</w:t>
      </w:r>
      <w:r w:rsidR="00D00ED4">
        <w:rPr>
          <w:sz w:val="28"/>
          <w:szCs w:val="28"/>
        </w:rPr>
        <w:t>, т.е. k=]logn (G+1)[, где G</w:t>
      </w:r>
      <w:r w:rsidR="00D00ED4" w:rsidRPr="00D00ED4">
        <w:rPr>
          <w:sz w:val="28"/>
          <w:szCs w:val="28"/>
        </w:rPr>
        <w:t xml:space="preserve"> - </w:t>
      </w:r>
      <w:r w:rsidR="00D00ED4">
        <w:rPr>
          <w:sz w:val="28"/>
          <w:szCs w:val="28"/>
        </w:rPr>
        <w:t>ёмкость ПЗУ МК для данной МК.</w:t>
      </w:r>
    </w:p>
    <w:p w:rsidR="001155A0" w:rsidRPr="001155A0" w:rsidRDefault="001155A0" w:rsidP="001155A0">
      <w:pPr>
        <w:ind w:firstLine="284"/>
        <w:jc w:val="center"/>
        <w:rPr>
          <w:b/>
          <w:sz w:val="32"/>
          <w:szCs w:val="32"/>
        </w:rPr>
      </w:pPr>
    </w:p>
    <w:p w:rsidR="00D20A32" w:rsidRPr="00E817E8" w:rsidRDefault="00D20A32" w:rsidP="00E817E8">
      <w:pPr>
        <w:ind w:firstLine="284"/>
        <w:jc w:val="both"/>
        <w:rPr>
          <w:sz w:val="28"/>
          <w:szCs w:val="28"/>
        </w:rPr>
      </w:pPr>
    </w:p>
    <w:p w:rsidR="00E817E8" w:rsidRPr="00E817E8" w:rsidRDefault="00E817E8" w:rsidP="00E817E8">
      <w:pPr>
        <w:ind w:firstLine="284"/>
        <w:jc w:val="center"/>
        <w:rPr>
          <w:b/>
          <w:sz w:val="28"/>
          <w:szCs w:val="28"/>
        </w:rPr>
      </w:pPr>
    </w:p>
    <w:p w:rsidR="001A582A" w:rsidRPr="001A582A" w:rsidRDefault="001A582A" w:rsidP="00325E29">
      <w:pPr>
        <w:ind w:firstLine="284"/>
        <w:jc w:val="both"/>
        <w:rPr>
          <w:sz w:val="28"/>
          <w:szCs w:val="28"/>
        </w:rPr>
      </w:pPr>
    </w:p>
    <w:p w:rsidR="00325E29" w:rsidRPr="001A582A" w:rsidRDefault="00325E29" w:rsidP="004D1DA0">
      <w:pPr>
        <w:ind w:firstLine="284"/>
        <w:jc w:val="both"/>
        <w:rPr>
          <w:sz w:val="28"/>
          <w:szCs w:val="28"/>
        </w:rPr>
      </w:pPr>
    </w:p>
    <w:p w:rsidR="00826259" w:rsidRDefault="00826259" w:rsidP="00D25AB3">
      <w:pPr>
        <w:jc w:val="both"/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4455A0">
      <w:pPr>
        <w:jc w:val="center"/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Pr="00826259" w:rsidRDefault="00826259" w:rsidP="00826259">
      <w:pPr>
        <w:rPr>
          <w:sz w:val="28"/>
          <w:szCs w:val="28"/>
        </w:rPr>
      </w:pPr>
    </w:p>
    <w:p w:rsidR="00826259" w:rsidRDefault="00826259" w:rsidP="00826259">
      <w:pPr>
        <w:rPr>
          <w:sz w:val="28"/>
          <w:szCs w:val="28"/>
        </w:rPr>
      </w:pPr>
    </w:p>
    <w:p w:rsidR="004455A0" w:rsidRDefault="004455A0" w:rsidP="00826259">
      <w:pPr>
        <w:rPr>
          <w:sz w:val="28"/>
          <w:szCs w:val="28"/>
        </w:rPr>
      </w:pPr>
    </w:p>
    <w:p w:rsidR="004455A0" w:rsidRDefault="004455A0" w:rsidP="00826259">
      <w:pPr>
        <w:rPr>
          <w:sz w:val="28"/>
          <w:szCs w:val="28"/>
        </w:rPr>
      </w:pPr>
    </w:p>
    <w:p w:rsidR="004455A0" w:rsidRDefault="004455A0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826259">
      <w:pPr>
        <w:rPr>
          <w:sz w:val="28"/>
          <w:szCs w:val="28"/>
        </w:rPr>
      </w:pPr>
    </w:p>
    <w:p w:rsidR="00335F7B" w:rsidRDefault="00335F7B" w:rsidP="00335F7B">
      <w:pPr>
        <w:ind w:firstLine="284"/>
        <w:jc w:val="both"/>
        <w:rPr>
          <w:sz w:val="28"/>
          <w:szCs w:val="28"/>
        </w:rPr>
      </w:pPr>
      <w:r w:rsidRPr="00824B0B">
        <w:rPr>
          <w:sz w:val="28"/>
          <w:szCs w:val="28"/>
        </w:rPr>
        <w:lastRenderedPageBreak/>
        <w:t>Таблица 1</w:t>
      </w:r>
      <w:r>
        <w:rPr>
          <w:sz w:val="28"/>
          <w:szCs w:val="28"/>
        </w:rPr>
        <w:t>0</w:t>
      </w:r>
      <w:r w:rsidRPr="00824B0B">
        <w:rPr>
          <w:sz w:val="28"/>
          <w:szCs w:val="28"/>
        </w:rPr>
        <w:t xml:space="preserve"> – Программа работы микропрограммного автомата</w:t>
      </w:r>
    </w:p>
    <w:tbl>
      <w:tblPr>
        <w:tblStyle w:val="ad"/>
        <w:tblW w:w="0" w:type="auto"/>
        <w:tblLook w:val="04A0"/>
      </w:tblPr>
      <w:tblGrid>
        <w:gridCol w:w="1892"/>
        <w:gridCol w:w="2138"/>
        <w:gridCol w:w="1893"/>
        <w:gridCol w:w="1825"/>
        <w:gridCol w:w="1822"/>
      </w:tblGrid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Логический адрес МК в МПП</w:t>
            </w:r>
          </w:p>
        </w:tc>
        <w:tc>
          <w:tcPr>
            <w:tcW w:w="2138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Микрооперация</w:t>
            </w:r>
          </w:p>
        </w:tc>
        <w:tc>
          <w:tcPr>
            <w:tcW w:w="1893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Логическое условие</w:t>
            </w:r>
            <w:r w:rsidRPr="00AC638F">
              <w:rPr>
                <w:sz w:val="28"/>
                <w:szCs w:val="28"/>
                <w:lang w:val="en-US"/>
              </w:rPr>
              <w:t xml:space="preserve"> x</w:t>
            </w:r>
          </w:p>
        </w:tc>
        <w:tc>
          <w:tcPr>
            <w:tcW w:w="1825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  <w:lang w:val="en-US"/>
              </w:rPr>
              <w:t>A0</w:t>
            </w:r>
          </w:p>
        </w:tc>
        <w:tc>
          <w:tcPr>
            <w:tcW w:w="182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  <w:lang w:val="en-US"/>
              </w:rPr>
              <w:t>A1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55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2138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25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22" w:type="dxa"/>
            <w:vAlign w:val="center"/>
          </w:tcPr>
          <w:p w:rsidR="00335F7B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2138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93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2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2138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5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2138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93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2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2138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93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2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35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  <w:lang w:val="en-US"/>
              </w:rPr>
            </w:pPr>
            <w:r w:rsidRPr="00AC638F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21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22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23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24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25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26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27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28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29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30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31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32</w:t>
            </w:r>
          </w:p>
        </w:tc>
        <w:tc>
          <w:tcPr>
            <w:tcW w:w="2138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893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</w:t>
            </w:r>
          </w:p>
        </w:tc>
        <w:tc>
          <w:tcPr>
            <w:tcW w:w="1822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33</w:t>
            </w:r>
          </w:p>
        </w:tc>
        <w:tc>
          <w:tcPr>
            <w:tcW w:w="2138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5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2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34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34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35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36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36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36</w:t>
            </w:r>
          </w:p>
        </w:tc>
        <w:tc>
          <w:tcPr>
            <w:tcW w:w="2138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3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37</w:t>
            </w:r>
          </w:p>
        </w:tc>
        <w:tc>
          <w:tcPr>
            <w:tcW w:w="1822" w:type="dxa"/>
            <w:vAlign w:val="center"/>
          </w:tcPr>
          <w:p w:rsidR="00335F7B" w:rsidRPr="00AC638F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37</w:t>
            </w:r>
          </w:p>
        </w:tc>
      </w:tr>
      <w:tr w:rsidR="006B7809" w:rsidRPr="00AC638F" w:rsidTr="006B7809">
        <w:tc>
          <w:tcPr>
            <w:tcW w:w="1892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37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25" w:type="dxa"/>
            <w:vAlign w:val="center"/>
          </w:tcPr>
          <w:p w:rsidR="006B7809" w:rsidRPr="00832702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1822" w:type="dxa"/>
            <w:vAlign w:val="center"/>
          </w:tcPr>
          <w:p w:rsidR="006B7809" w:rsidRPr="00832702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39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38</w:t>
            </w:r>
          </w:p>
        </w:tc>
        <w:tc>
          <w:tcPr>
            <w:tcW w:w="2138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93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1822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</w:tr>
      <w:tr w:rsidR="00335F7B" w:rsidRPr="00AC638F" w:rsidTr="006B7809">
        <w:tc>
          <w:tcPr>
            <w:tcW w:w="189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39</w:t>
            </w:r>
          </w:p>
        </w:tc>
        <w:tc>
          <w:tcPr>
            <w:tcW w:w="2138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1893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1822" w:type="dxa"/>
            <w:vAlign w:val="center"/>
          </w:tcPr>
          <w:p w:rsidR="00335F7B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</w:tr>
    </w:tbl>
    <w:p w:rsidR="004455A0" w:rsidRPr="006B7809" w:rsidRDefault="00335F7B" w:rsidP="00826259">
      <w:pPr>
        <w:rPr>
          <w:sz w:val="28"/>
          <w:szCs w:val="28"/>
          <w:lang w:val="en-US"/>
        </w:rPr>
      </w:pPr>
      <w:r w:rsidRPr="00824B0B">
        <w:rPr>
          <w:sz w:val="28"/>
          <w:szCs w:val="28"/>
        </w:rPr>
        <w:lastRenderedPageBreak/>
        <w:t>Таблица 1</w:t>
      </w:r>
      <w:r>
        <w:rPr>
          <w:sz w:val="28"/>
          <w:szCs w:val="28"/>
        </w:rPr>
        <w:t>0</w:t>
      </w:r>
      <w:r w:rsidRPr="00824B0B">
        <w:rPr>
          <w:sz w:val="28"/>
          <w:szCs w:val="28"/>
        </w:rPr>
        <w:t xml:space="preserve"> – Программа работы микропрограммного автомата</w:t>
      </w:r>
    </w:p>
    <w:tbl>
      <w:tblPr>
        <w:tblStyle w:val="ad"/>
        <w:tblW w:w="0" w:type="auto"/>
        <w:tblLook w:val="04A0"/>
      </w:tblPr>
      <w:tblGrid>
        <w:gridCol w:w="1893"/>
        <w:gridCol w:w="2138"/>
        <w:gridCol w:w="1893"/>
        <w:gridCol w:w="1824"/>
        <w:gridCol w:w="1822"/>
      </w:tblGrid>
      <w:tr w:rsidR="00335F7B" w:rsidRPr="00AC638F" w:rsidTr="003B3097">
        <w:tc>
          <w:tcPr>
            <w:tcW w:w="1894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Логический адрес МК в МПП</w:t>
            </w:r>
          </w:p>
        </w:tc>
        <w:tc>
          <w:tcPr>
            <w:tcW w:w="2138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Микрооперация</w:t>
            </w:r>
          </w:p>
        </w:tc>
        <w:tc>
          <w:tcPr>
            <w:tcW w:w="1893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Логическое условие</w:t>
            </w:r>
            <w:r w:rsidRPr="00AC638F">
              <w:rPr>
                <w:sz w:val="28"/>
                <w:szCs w:val="28"/>
                <w:lang w:val="en-US"/>
              </w:rPr>
              <w:t xml:space="preserve"> x</w:t>
            </w:r>
          </w:p>
        </w:tc>
        <w:tc>
          <w:tcPr>
            <w:tcW w:w="1822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  <w:lang w:val="en-US"/>
              </w:rPr>
              <w:t>A0</w:t>
            </w:r>
          </w:p>
        </w:tc>
        <w:tc>
          <w:tcPr>
            <w:tcW w:w="1823" w:type="dxa"/>
            <w:vAlign w:val="center"/>
          </w:tcPr>
          <w:p w:rsidR="00335F7B" w:rsidRPr="00AC638F" w:rsidRDefault="00335F7B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  <w:lang w:val="en-US"/>
              </w:rPr>
              <w:t>A1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40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41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42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43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42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43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44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45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45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46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47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54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47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48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48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49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49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50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</w:tr>
      <w:tr w:rsidR="006B7809" w:rsidRPr="00AC638F" w:rsidTr="006B7809">
        <w:tc>
          <w:tcPr>
            <w:tcW w:w="1894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51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5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1820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52</w:t>
            </w:r>
          </w:p>
        </w:tc>
      </w:tr>
      <w:tr w:rsidR="006B7809" w:rsidRPr="00AC638F" w:rsidTr="006B7809">
        <w:tc>
          <w:tcPr>
            <w:tcW w:w="1894" w:type="dxa"/>
            <w:vAlign w:val="center"/>
          </w:tcPr>
          <w:p w:rsidR="006B7809" w:rsidRPr="00AC638F" w:rsidRDefault="006B7809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52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5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0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53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53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54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42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43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55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56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56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56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57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57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57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58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58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59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60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60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61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61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61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65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62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62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63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64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63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66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66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64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66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66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65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58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66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68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67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67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68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68</w:t>
            </w:r>
          </w:p>
        </w:tc>
      </w:tr>
      <w:tr w:rsidR="00AC638F" w:rsidRPr="00AC638F" w:rsidTr="003B3097">
        <w:tc>
          <w:tcPr>
            <w:tcW w:w="1894" w:type="dxa"/>
            <w:vAlign w:val="center"/>
          </w:tcPr>
          <w:p w:rsidR="00AC638F" w:rsidRPr="00AC638F" w:rsidRDefault="00AC638F" w:rsidP="003B3097">
            <w:pPr>
              <w:jc w:val="center"/>
              <w:rPr>
                <w:sz w:val="28"/>
                <w:szCs w:val="28"/>
              </w:rPr>
            </w:pPr>
            <w:r w:rsidRPr="00AC638F">
              <w:rPr>
                <w:sz w:val="28"/>
                <w:szCs w:val="28"/>
              </w:rPr>
              <w:t>68</w:t>
            </w:r>
          </w:p>
        </w:tc>
        <w:tc>
          <w:tcPr>
            <w:tcW w:w="2138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189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69</w:t>
            </w:r>
          </w:p>
        </w:tc>
        <w:tc>
          <w:tcPr>
            <w:tcW w:w="1823" w:type="dxa"/>
            <w:vAlign w:val="center"/>
          </w:tcPr>
          <w:p w:rsidR="00AC638F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69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69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78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71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71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73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72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72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73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73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73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74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75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74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77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77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END</w:t>
            </w:r>
          </w:p>
        </w:tc>
      </w:tr>
      <w:tr w:rsidR="006B7809" w:rsidRPr="00AC638F" w:rsidTr="003B3097">
        <w:tc>
          <w:tcPr>
            <w:tcW w:w="1894" w:type="dxa"/>
            <w:vAlign w:val="center"/>
          </w:tcPr>
          <w:p w:rsidR="006B7809" w:rsidRPr="006B7809" w:rsidRDefault="006B7809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78</w:t>
            </w:r>
          </w:p>
        </w:tc>
        <w:tc>
          <w:tcPr>
            <w:tcW w:w="2138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9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822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68</w:t>
            </w:r>
          </w:p>
        </w:tc>
        <w:tc>
          <w:tcPr>
            <w:tcW w:w="1823" w:type="dxa"/>
            <w:vAlign w:val="center"/>
          </w:tcPr>
          <w:p w:rsidR="006B7809" w:rsidRPr="00AC638F" w:rsidRDefault="00832702" w:rsidP="003B309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67</w:t>
            </w:r>
          </w:p>
        </w:tc>
      </w:tr>
    </w:tbl>
    <w:p w:rsidR="00921B15" w:rsidRPr="007D65EF" w:rsidRDefault="00921B15" w:rsidP="007D65EF">
      <w:pPr>
        <w:pStyle w:val="1"/>
        <w:rPr>
          <w:sz w:val="32"/>
          <w:szCs w:val="32"/>
        </w:rPr>
      </w:pPr>
      <w:bookmarkStart w:id="16" w:name="_Toc314672340"/>
      <w:r w:rsidRPr="007D65EF">
        <w:rPr>
          <w:sz w:val="32"/>
          <w:szCs w:val="32"/>
        </w:rPr>
        <w:lastRenderedPageBreak/>
        <w:t>6. Разработка функциональной схемы устройства управления</w:t>
      </w:r>
      <w:bookmarkEnd w:id="16"/>
    </w:p>
    <w:p w:rsidR="00921B15" w:rsidRDefault="00921B15" w:rsidP="00921B15">
      <w:pPr>
        <w:jc w:val="center"/>
        <w:rPr>
          <w:b/>
          <w:sz w:val="32"/>
          <w:szCs w:val="32"/>
        </w:rPr>
      </w:pPr>
    </w:p>
    <w:p w:rsidR="00921B15" w:rsidRDefault="00921B15" w:rsidP="00921B15">
      <w:pPr>
        <w:ind w:firstLine="284"/>
        <w:jc w:val="both"/>
        <w:rPr>
          <w:sz w:val="28"/>
          <w:szCs w:val="28"/>
        </w:rPr>
      </w:pPr>
      <w:r w:rsidRPr="00921B15">
        <w:rPr>
          <w:sz w:val="28"/>
          <w:szCs w:val="28"/>
        </w:rPr>
        <w:t>Формат команды:</w:t>
      </w:r>
    </w:p>
    <w:p w:rsidR="008B29F4" w:rsidRDefault="008B29F4" w:rsidP="00921B15">
      <w:pPr>
        <w:ind w:firstLine="284"/>
        <w:jc w:val="both"/>
        <w:rPr>
          <w:sz w:val="28"/>
          <w:szCs w:val="28"/>
        </w:rPr>
      </w:pPr>
    </w:p>
    <w:p w:rsidR="00921B15" w:rsidRDefault="008B29F4" w:rsidP="00921B1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Адрес – адрес текущей микрокоманды</w:t>
      </w:r>
    </w:p>
    <w:p w:rsidR="00C63990" w:rsidRDefault="008B29F4" w:rsidP="00921B1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ОЧ – операционная часть</w:t>
      </w:r>
    </w:p>
    <w:p w:rsidR="008B29F4" w:rsidRDefault="008B29F4" w:rsidP="00921B1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8B29F4">
        <w:rPr>
          <w:sz w:val="28"/>
          <w:szCs w:val="28"/>
        </w:rPr>
        <w:t xml:space="preserve"> – </w:t>
      </w:r>
      <w:r>
        <w:rPr>
          <w:sz w:val="28"/>
          <w:szCs w:val="28"/>
        </w:rPr>
        <w:t>условие</w:t>
      </w:r>
    </w:p>
    <w:p w:rsidR="008B29F4" w:rsidRDefault="008B29F4" w:rsidP="00921B1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8B29F4">
        <w:rPr>
          <w:sz w:val="28"/>
          <w:szCs w:val="28"/>
        </w:rPr>
        <w:t xml:space="preserve">0, </w:t>
      </w:r>
      <w:r>
        <w:rPr>
          <w:sz w:val="28"/>
          <w:szCs w:val="28"/>
          <w:lang w:val="en-US"/>
        </w:rPr>
        <w:t>A</w:t>
      </w:r>
      <w:r w:rsidRPr="008B29F4">
        <w:rPr>
          <w:sz w:val="28"/>
          <w:szCs w:val="28"/>
        </w:rPr>
        <w:t xml:space="preserve">1 – </w:t>
      </w:r>
      <w:r>
        <w:rPr>
          <w:sz w:val="28"/>
          <w:szCs w:val="28"/>
        </w:rPr>
        <w:t>адреса перехода по 1 или 0</w:t>
      </w:r>
    </w:p>
    <w:p w:rsidR="008B29F4" w:rsidRPr="008B29F4" w:rsidRDefault="008B29F4" w:rsidP="00921B15">
      <w:pPr>
        <w:ind w:firstLine="284"/>
        <w:jc w:val="both"/>
        <w:rPr>
          <w:sz w:val="28"/>
          <w:szCs w:val="28"/>
        </w:rPr>
      </w:pPr>
    </w:p>
    <w:p w:rsidR="008B29F4" w:rsidRPr="008B29F4" w:rsidRDefault="008B29F4" w:rsidP="00921B15">
      <w:pPr>
        <w:ind w:firstLine="284"/>
        <w:jc w:val="both"/>
        <w:rPr>
          <w:sz w:val="28"/>
          <w:szCs w:val="28"/>
        </w:rPr>
      </w:pPr>
    </w:p>
    <w:p w:rsidR="00C63990" w:rsidRPr="003B3097" w:rsidRDefault="008F09E4" w:rsidP="008B29F4">
      <w:pPr>
        <w:ind w:firstLine="284"/>
        <w:jc w:val="center"/>
        <w:rPr>
          <w:sz w:val="28"/>
          <w:szCs w:val="28"/>
          <w:lang w:val="en-US"/>
        </w:rPr>
      </w:pPr>
      <w:r>
        <w:object w:dxaOrig="6688" w:dyaOrig="1186">
          <v:shape id="_x0000_i1036" type="#_x0000_t75" style="width:333.75pt;height:59.25pt" o:ole="">
            <v:imagedata r:id="rId28" o:title=""/>
          </v:shape>
          <o:OLEObject Type="Embed" ProgID="Visio.Drawing.11" ShapeID="_x0000_i1036" DrawAspect="Content" ObjectID="_1416691879" r:id="rId29"/>
        </w:object>
      </w:r>
    </w:p>
    <w:p w:rsidR="00C63990" w:rsidRDefault="00C63990" w:rsidP="00921B15">
      <w:pPr>
        <w:rPr>
          <w:sz w:val="28"/>
          <w:szCs w:val="28"/>
        </w:rPr>
      </w:pPr>
    </w:p>
    <w:p w:rsidR="00C63990" w:rsidRPr="00C63990" w:rsidRDefault="00C63990" w:rsidP="00C63990">
      <w:pPr>
        <w:ind w:firstLine="284"/>
        <w:jc w:val="center"/>
        <w:rPr>
          <w:sz w:val="28"/>
          <w:szCs w:val="28"/>
        </w:rPr>
      </w:pPr>
      <w:r w:rsidRPr="002D0DA3">
        <w:t>Рис.</w:t>
      </w:r>
      <w:r w:rsidR="008B29F4">
        <w:t>8</w:t>
      </w:r>
      <w:r w:rsidRPr="002D0DA3">
        <w:t xml:space="preserve">. </w:t>
      </w:r>
      <w:r>
        <w:t>Формат команды</w:t>
      </w:r>
    </w:p>
    <w:bookmarkStart w:id="17" w:name="_GoBack"/>
    <w:p w:rsidR="004F6338" w:rsidRPr="0053563C" w:rsidRDefault="003B6171" w:rsidP="004F633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Полотно 49" o:spid="_x0000_s1026" editas="canvas" style="width:495pt;height:379.9pt;mso-position-horizontal-relative:char;mso-position-vertical-relative:line" coordsize="62865,48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">
            <v:shape id="_x0000_s1027" type="#_x0000_t75" style="position:absolute;width:62865;height:48240;visibility:visible">
              <v:fill o:detectmouseclick="t"/>
              <v:path o:connecttype="none"/>
            </v:shape>
            <v:rect id="Rectangle 32" o:spid="_x0000_s1028" style="position:absolute;left:46859;top:26477;width:12573;height:194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<v:rect id="Rectangle 33" o:spid="_x0000_s1029" style="position:absolute;left:10289;top:4774;width:10298;height:148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<v:line id="Line 34" o:spid="_x0000_s1030" style="position:absolute;visibility:visible" from="13714,4774" to="13730,19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<v:line id="Line 35" o:spid="_x0000_s1031" style="position:absolute;visibility:visible" from="10289,11639" to="13714,11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<v:rect id="Rectangle 36" o:spid="_x0000_s1032" style="position:absolute;left:27429;top:8203;width:12573;height:3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<v:rect id="Rectangle 37" o:spid="_x0000_s1033" style="position:absolute;left:24004;top:20760;width:15998;height:34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<v:rect id="Rectangle 38" o:spid="_x0000_s1034" style="position:absolute;left:19438;top:31062;width:18272;height:34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<v:line id="Line 39" o:spid="_x0000_s1035" style="position:absolute;visibility:visible" from="24004,31062" to="24012,34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<v:line id="Line 40" o:spid="_x0000_s1036" style="position:absolute;visibility:visible" from="28578,31062" to="28586,3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<v:line id="Line 41" o:spid="_x0000_s1037" style="position:absolute;visibility:visible" from="33144,31062" to="33160,34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<v:line id="Line 42" o:spid="_x0000_s1038" style="position:absolute;visibility:visible" from="37710,31062" to="37727,3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<v:rect id="Rectangle 43" o:spid="_x0000_s1075" style="position:absolute;left:16005;top:40192;width:10274;height:34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<v:line id="Line 44" o:spid="_x0000_s1040" style="position:absolute;visibility:visible" from="21713,34483" to="21721,40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<v:stroke endarrow="block"/>
            </v:line>
            <v:line id="Line 45" o:spid="_x0000_s1041" style="position:absolute;visibility:visible" from="27429,20760" to="27445,24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<v:line id="Line 46" o:spid="_x0000_s1042" style="position:absolute;flip:y;visibility:visible" from="30861,24205" to="30869,31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<v:stroke endarrow="block"/>
            </v:line>
            <v:line id="Line 47" o:spid="_x0000_s1043" style="position:absolute;flip:y;visibility:visible" from="35435,24205" to="35444,31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YQBsQAAADbAAAADwAAAGRycy9kb3ducmV2LnhtbESPQWvCQBCF70L/wzIFL6FurGDb1FVq&#10;VSiIh0YPPQ7ZaRKanQ3ZUeO/dwuCtxne+968mS1616gTdaH2bGA8SkERF97WXBo47DdPr6CCIFts&#10;PJOBCwVYzB8GM8ysP/M3nXIpVQzhkKGBSqTNtA5FRQ7DyLfEUfv1nUOJa1dq2+E5hrtGP6fpVDus&#10;OV6osKXPioq//Ohijc2OV5NJsnQ6Sd5o/SPbVIsxw8f+4x2UUC93843+spF7g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hAGxAAAANsAAAAPAAAAAAAAAAAA&#10;AAAAAKECAABkcnMvZG93bnJldi54bWxQSwUGAAAAAAQABAD5AAAAkgMAAAAA&#10;">
              <v:stroke endarrow="block"/>
            </v:line>
            <v:line id="Line 48" o:spid="_x0000_s1044" style="position:absolute;flip:y;visibility:visible" from="33144,11623" to="33152,20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EdM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Z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aYR0xAAAANsAAAAPAAAAAAAAAAAA&#10;AAAAAKECAABkcnMvZG93bnJldi54bWxQSwUGAAAAAAQABAD5AAAAkgMAAAAA&#10;">
              <v:stroke endarrow="block"/>
            </v:line>
            <v:line id="Line 49" o:spid="_x0000_s1045" style="position:absolute;visibility:visible" from="25137,12771" to="25146,20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<v:stroke endarrow="block"/>
            </v:line>
            <v:line id="Line 50" o:spid="_x0000_s1046" style="position:absolute;flip:x;visibility:visible" from="20571,12771" to="25137,1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<v:line id="Line 51" o:spid="_x0000_s1047" style="position:absolute;visibility:visible" from="33144,5906" to="33144,81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52" o:spid="_x0000_s1048" style="position:absolute;visibility:visible" from="33144,5906" to="52575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<v:line id="Line 53" o:spid="_x0000_s1049" style="position:absolute;visibility:visible" from="52575,5906" to="52575,2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c9s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1z2xAAAANsAAAAPAAAAAAAAAAAA&#10;AAAAAKECAABkcnMvZG93bnJldi54bWxQSwUGAAAAAAQABAD5AAAAkgMAAAAA&#10;">
              <v:stroke endarrow="block"/>
            </v:line>
            <v:line id="Line 54" o:spid="_x0000_s1050" style="position:absolute;flip:x;visibility:visible" from="37719,32194" to="46859,32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hEzM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ETMxAAAANsAAAAPAAAAAAAAAAAA&#10;AAAAAKECAABkcnMvZG93bnJldi54bWxQSwUGAAAAAAQABAD5AAAAkgMAAAAA&#10;">
              <v:stroke endarrow="block"/>
            </v:line>
            <v:line id="Line 55" o:spid="_x0000_s1051" style="position:absolute;visibility:visible" from="9140,12763" to="10289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<v:stroke endarrow="block"/>
            </v:line>
            <v:line id="Line 56" o:spid="_x0000_s1052" style="position:absolute;flip:y;visibility:visible" from="9140,18480" to="10289,184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Z/IMQAAADbAAAADwAAAGRycy9kb3ducmV2LnhtbESPQWvCQBCF70L/wzIFL0E3Kkgb3YTW&#10;KhTEQ60Hj0N2moRmZ0N2qum/7xYEj48373vz1sXgWnWhPjSeDcymKSji0tuGKwOnz93kCVQQZIut&#10;ZzLwSwGK/GG0xsz6K3/Q5SiVihAOGRqoRbpM61DW5DBMfUccvS/fO5Qo+0rbHq8R7lo9T9Oldthw&#10;bKixo01N5ffxx8U3dgd+WyySV6eT5Jm2Z9mnWowZPw4vK1BCg9yPb+l3a2C+hP8tEQA6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1n8gxAAAANsAAAAPAAAAAAAAAAAA&#10;AAAAAKECAABkcnMvZG93bnJldi54bWxQSwUGAAAAAAQABAD5AAAAkgMAAAAA&#10;">
              <v:stroke endarrow="block"/>
            </v:line>
            <v:line id="Line 57" o:spid="_x0000_s1053" style="position:absolute;visibility:visible" from="9140,5906" to="10289,5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<v:stroke endarrow="block"/>
            </v:line>
            <v:line id="Line 58" o:spid="_x0000_s1054" style="position:absolute;visibility:visible" from="9140,10475" to="10289,10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POh8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lj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KjzofAAAAA2wAAAA8AAAAAAAAAAAAAAAAA&#10;oQIAAGRycy9kb3ducmV2LnhtbFBLBQYAAAAABAAEAPkAAACOAwAAAAA=&#10;">
              <v:stroke endarrow="block"/>
            </v:line>
            <v:line id="Line 59" o:spid="_x0000_s1055" style="position:absolute;visibility:visible" from="4574,15052" to="7998,15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<v:stroke endarrow="block"/>
            </v:line>
            <v:line id="Line 60" o:spid="_x0000_s1056" style="position:absolute;flip:y;visibility:visible" from="26287,28766" to="26287,31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rUEs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7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qtQSxAAAANsAAAAPAAAAAAAAAAAA&#10;AAAAAKECAABkcnMvZG93bnJldi54bWxQSwUGAAAAAAQABAD5AAAAkgMAAAAA&#10;">
              <v:stroke endarrow="block"/>
            </v:line>
            <v:line id="Line 61" o:spid="_x0000_s1057" style="position:absolute;flip:x;visibility:visible" from="4574,28766" to="26287,28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7rbmMUAAADbAAAADwAAAGRycy9kb3ducmV2LnhtbESPQWsCMRSE74L/IbxCL6VmbUvR1Sgi&#10;CD140ZYVb8/N62bZzcuapLr996ZQ8DjMzDfMfNnbVlzIh9qxgvEoA0FcOl1zpeDrc/M8AREissbW&#10;MSn4pQDLxXAwx1y7K+/oso+VSBAOOSowMXa5lKE0ZDGMXEecvG/nLcYkfSW1x2uC21a+ZNm7tFhz&#10;WjDY0dpQ2ex/rAI52T6d/er01hTN4TA1RVl0x61Sjw/9agYiUh/v4f/2h1bwO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7rbmMUAAADbAAAADwAAAAAAAAAA&#10;AAAAAAChAgAAZHJzL2Rvd25yZXYueG1sUEsFBgAAAAAEAAQA+QAAAJMDAAAAAA==&#10;"/>
            <v:line id="Line 62" o:spid="_x0000_s1058" style="position:absolute;flip:y;visibility:visible" from="4574,15052" to="4574,28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v/s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P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O/+xAAAANsAAAAPAAAAAAAAAAAA&#10;AAAAAKECAABkcnMvZG93bnJldi54bWxQSwUGAAAAAAQABAD5AAAAkgMAAAAA&#10;">
              <v:stroke endarrow="block"/>
            </v:line>
            <v:line id="Line 63" o:spid="_x0000_s1059" style="position:absolute;flip:y;visibility:visible" from="3432,24197" to="5715,25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<v:line id="Line 64" o:spid="_x0000_s1060" style="position:absolute;flip:y;visibility:visible" from="29720,27626" to="32003,28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<v:line id="Line 65" o:spid="_x0000_s1061" style="position:absolute;flip:y;visibility:visible" from="34286,27626" to="36577,28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<v:line id="Line 66" o:spid="_x0000_s1062" style="position:absolute;flip:y;visibility:visible" from="32003,16192" to="34286,17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<v:line id="Line 67" o:spid="_x0000_s1063" style="position:absolute;flip:y;visibility:visible" from="51433,15052" to="53724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<v:line id="Line 68" o:spid="_x0000_s1064" style="position:absolute;flip:y;visibility:visible" from="20571,36763" to="22862,37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9" o:spid="_x0000_s1065" type="#_x0000_t202" style="position:absolute;left:13714;top:40192;width:14880;height:34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j9OcMA&#10;AADbAAAADwAAAGRycy9kb3ducmV2LnhtbESPX2vCMBTF3wW/Q7iCLzLTKYzaGWWIgoITrNv7tbm2&#10;1eamNFHrtzeDgY+H8+fHmc5bU4kbNa60rOB9GIEgzqwuOVfwc1i9xSCcR9ZYWSYFD3Iwn3U7U0y0&#10;vfOebqnPRRhhl6CCwvs6kdJlBRl0Q1sTB+9kG4M+yCaXusF7GDeVHEXRhzRYciAUWNOioOySXk3g&#10;Ltu4/j1uF+dNOjieRzsuv2NWqt9rvz5BeGr9K/zfXmsF4wn8fQk/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j9OcMAAADbAAAADwAAAAAAAAAAAAAAAACYAgAAZHJzL2Rv&#10;d25yZXYueG1sUEsFBgAAAAAEAAQA9QAAAIgDAAAAAA==&#10;" stroked="f">
              <v:fill opacity="0"/>
              <v:textbox>
                <w:txbxContent>
                  <w:p w:rsidR="00832702" w:rsidRPr="001D5B1C" w:rsidRDefault="00832702" w:rsidP="004F6338">
                    <w:pPr>
                      <w:jc w:val="center"/>
                      <w:rPr>
                        <w:lang w:val="en-US"/>
                      </w:rPr>
                    </w:pPr>
                    <w:r>
                      <w:t>DC</w:t>
                    </w:r>
                  </w:p>
                </w:txbxContent>
              </v:textbox>
            </v:shape>
            <v:line id="Line 70" o:spid="_x0000_s1066" style="position:absolute;visibility:visible" from="17147,43620" to="17147,45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nIc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CichwQAAANsAAAAPAAAAAAAAAAAAAAAA&#10;AKECAABkcnMvZG93bnJldi54bWxQSwUGAAAAAAQABAD5AAAAjwMAAAAA&#10;">
              <v:stroke endarrow="block"/>
            </v:line>
            <v:line id="Line 71" o:spid="_x0000_s1067" style="position:absolute;visibility:visible" from="25146,43620" to="25146,45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CusQAAADbAAAADwAAAGRycy9kb3ducmV2LnhtbESPQWsCMRSE7wX/Q3hCbzW7I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oK6xAAAANsAAAAPAAAAAAAAAAAA&#10;AAAAAKECAABkcnMvZG93bnJldi54bWxQSwUGAAAAAAQABAD5AAAAkgMAAAAA&#10;">
              <v:stroke endarrow="block"/>
            </v:line>
            <v:shape id="Text Box 72" o:spid="_x0000_s1068" type="#_x0000_t202" style="position:absolute;left:45717;top:28766;width:14889;height:34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ocNcMA&#10;AADbAAAADwAAAGRycy9kb3ducmV2LnhtbESPX2vCMBTF3wd+h3AFX4amFpFSjSLiYIM5WNX3a3Nt&#10;q81NaaLWb28Gwh4P58+PM192phY3al1lWcF4FIEgzq2uuFCw330MExDOI2usLZOCBzlYLnpvc0y1&#10;vfMv3TJfiDDCLkUFpfdNKqXLSzLoRrYhDt7JtgZ9kG0hdYv3MG5qGUfRVBqsOBBKbGhdUn7JriZw&#10;N13SHI7f6/NX9n48xz9cbRNWatDvVjMQnjr/H361P7WCSQx/X8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ocNcMAAADbAAAADwAAAAAAAAAAAAAAAACYAgAAZHJzL2Rv&#10;d25yZXYueG1sUEsFBgAAAAAEAAQA9QAAAIgDAAAAAA==&#10;" stroked="f">
              <v:fill opacity="0"/>
              <v:textbox>
                <w:txbxContent>
                  <w:p w:rsidR="00832702" w:rsidRPr="001D5B1C" w:rsidRDefault="00832702" w:rsidP="004F6338">
                    <w:pPr>
                      <w:jc w:val="center"/>
                    </w:pPr>
                    <w:r>
                      <w:rPr>
                        <w:lang w:val="en-US"/>
                      </w:rPr>
                      <w:t>ПЗУ</w:t>
                    </w:r>
                  </w:p>
                </w:txbxContent>
              </v:textbox>
            </v:shape>
            <v:shape id="Text Box 73" o:spid="_x0000_s1069" type="#_x0000_t202" style="position:absolute;left:18288;top:31054;width:19431;height:34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5rsQA&#10;AADbAAAADwAAAGRycy9kb3ducmV2LnhtbESPW2vCQBCF34X+h2UKfZG60RYJqRsRsWDBCqbt+yQ7&#10;zcXsbMiuGv99tyD4eDiXj7NYDqYVZ+pdbVnBdBKBIC6srrlU8P31/hyDcB5ZY2uZFFzJwTJ9GC0w&#10;0fbCBzpnvhRhhF2CCirvu0RKV1Rk0E1sRxy8X9sb9EH2pdQ9XsK4aeUsiubSYM2BUGFH64qKY3Yy&#10;gbsZ4u4n362bj2ycN7M9158xK/X0OKzeQHga/D18a2+1gtcX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mua7EAAAA2wAAAA8AAAAAAAAAAAAAAAAAmAIAAGRycy9k&#10;b3ducmV2LnhtbFBLBQYAAAAABAAEAPUAAACJAwAAAAA=&#10;" stroked="f">
              <v:fill opacity="0"/>
              <v:textbox>
                <w:txbxContent>
                  <w:p w:rsidR="00832702" w:rsidRPr="001D5B1C" w:rsidRDefault="00832702" w:rsidP="004F6338">
                    <w:r>
                      <w:t xml:space="preserve">  ОЧ.         Х        А1       А0</w:t>
                    </w:r>
                  </w:p>
                </w:txbxContent>
              </v:textbox>
            </v:shape>
            <v:shape id="Text Box 74" o:spid="_x0000_s1070" type="#_x0000_t202" style="position:absolute;left:22862;top:20760;width:19431;height:34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8h2sIA&#10;AADbAAAADwAAAGRycy9kb3ducmV2LnhtbESP3YrCMBCF7xd8hzCCN4umiiylGkVEwQVdsOr92Ixt&#10;tZmUJqv17c3CgpeH8/NxpvPWVOJOjSstKxgOIhDEmdUl5wqOh3U/BuE8ssbKMil4koP5rPMxxUTb&#10;B+/pnvpchBF2CSoovK8TKV1WkEE3sDVx8C62MeiDbHKpG3yEcVPJURR9SYMlB0KBNS0Lym7prwnc&#10;VRvXp/N2ef1OP8/X0Q+Xu5iV6nXbxQSEp9a/w//tjVYwHsPfl/AD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DyHawgAAANsAAAAPAAAAAAAAAAAAAAAAAJgCAABkcnMvZG93&#10;bnJldi54bWxQSwUGAAAAAAQABAD1AAAAhwMAAAAA&#10;" stroked="f">
              <v:fill opacity="0"/>
              <v:textbox>
                <w:txbxContent>
                  <w:p w:rsidR="00832702" w:rsidRPr="001D4B6C" w:rsidRDefault="00832702" w:rsidP="004F6338">
                    <w:pPr>
                      <w:rPr>
                        <w:lang w:val="en-US"/>
                      </w:rPr>
                    </w:pPr>
                    <w:r>
                      <w:t xml:space="preserve">   А            </w:t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t>MUX</w:t>
                    </w:r>
                  </w:p>
                </w:txbxContent>
              </v:textbox>
            </v:shape>
            <v:shape id="Text Box 75" o:spid="_x0000_s1071" type="#_x0000_t202" style="position:absolute;left:26287;top:8195;width:14888;height:34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OEQcQA&#10;AADbAAAADwAAAGRycy9kb3ducmV2LnhtbESPW2vCQBCF34X+h2UKfZG6UVoJqRsRsWDBCqbt+yQ7&#10;zcXsbMiuGv99tyD4eDiXj7NYDqYVZ+pdbVnBdBKBIC6srrlU8P31/hyDcB5ZY2uZFFzJwTJ9GC0w&#10;0fbCBzpnvhRhhF2CCirvu0RKV1Rk0E1sRxy8X9sb9EH2pdQ9XsK4aeUsiubSYM2BUGFH64qKY3Yy&#10;gbsZ4u4n362bj2ycN7M9158xK/X0OKzeQHga/D18a2+1gpdX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DhEHEAAAA2wAAAA8AAAAAAAAAAAAAAAAAmAIAAGRycy9k&#10;b3ducmV2LnhtbFBLBQYAAAAABAAEAPUAAACJAwAAAAA=&#10;" stroked="f">
              <v:fill opacity="0"/>
              <v:textbox>
                <w:txbxContent>
                  <w:p w:rsidR="00832702" w:rsidRPr="001D4B6C" w:rsidRDefault="00832702" w:rsidP="004F6338">
                    <w:pPr>
                      <w:jc w:val="center"/>
                    </w:pPr>
                    <w:r>
                      <w:rPr>
                        <w:lang w:val="en-US"/>
                      </w:rPr>
                      <w:t>Рг Амк</w:t>
                    </w:r>
                  </w:p>
                </w:txbxContent>
              </v:textbox>
            </v:shape>
            <v:shape id="Text Box 76" o:spid="_x0000_s1072" type="#_x0000_t202" style="position:absolute;left:13714;top:5906;width:7999;height:34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EaNsIA&#10;AADbAAAADwAAAGRycy9kb3ducmV2LnhtbESP3YrCMBCF7wXfIczC3siaKiKlGmURhRVU2O56PzZj&#10;W20mpYla394IgpeH8/NxpvPWVOJKjSstKxj0IxDEmdUl5wr+/1ZfMQjnkTVWlknBnRzMZ93OFBNt&#10;b/xL19TnIoywS1BB4X2dSOmyggy6vq2Jg3e0jUEfZJNL3eAtjJtKDqNoLA2WHAgF1rQoKDunFxO4&#10;yzau94fN4rROe4fTcMflNmalPj/a7wkIT61/h1/tH61gNIbnl/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kRo2wgAAANsAAAAPAAAAAAAAAAAAAAAAAJgCAABkcnMvZG93&#10;bnJldi54bWxQSwUGAAAAAAQABAD1AAAAhwMAAAAA&#10;" stroked="f">
              <v:fill opacity="0"/>
              <v:textbox>
                <w:txbxContent>
                  <w:p w:rsidR="00832702" w:rsidRPr="00DE5820" w:rsidRDefault="00832702" w:rsidP="004F6338">
                    <w:pPr>
                      <w:jc w:val="center"/>
                      <w:rPr>
                        <w:lang w:val="en-US"/>
                      </w:rPr>
                    </w:pPr>
                    <w:r>
                      <w:t>MUX</w:t>
                    </w:r>
                  </w:p>
                </w:txbxContent>
              </v:textbox>
            </v:shape>
            <v:shape id="Text Box 77" o:spid="_x0000_s1073" type="#_x0000_t202" style="position:absolute;left:2283;top:4766;width:8006;height:68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2/rcQA&#10;AADbAAAADwAAAGRycy9kb3ducmV2LnhtbESPW2vCQBCF34X+h2UKfZG6UUoNqRsRsWDBCqbt+yQ7&#10;zcXsbMiuGv99tyD4eDiXj7NYDqYVZ+pdbVnBdBKBIC6srrlU8P31/hyDcB5ZY2uZFFzJwTJ9GC0w&#10;0fbCBzpnvhRhhF2CCirvu0RKV1Rk0E1sRxy8X9sb9EH2pdQ9XsK4aeUsil6lwZoDocKO1hUVx+xk&#10;AnczxN1Pvls3H9k4b2Z7rj9jVurpcVi9gfA0+Hv41t5qBS9z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dv63EAAAA2wAAAA8AAAAAAAAAAAAAAAAAmAIAAGRycy9k&#10;b3ducmV2LnhtbFBLBQYAAAAABAAEAPUAAACJAwAAAAA=&#10;" stroked="f">
              <v:fill opacity="0"/>
              <v:textbox>
                <w:txbxContent>
                  <w:p w:rsidR="00832702" w:rsidRDefault="00832702" w:rsidP="004F6338">
                    <w:pPr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 xml:space="preserve"> X1</w:t>
                    </w:r>
                  </w:p>
                  <w:p w:rsidR="00832702" w:rsidRDefault="00832702" w:rsidP="004F6338">
                    <w:pPr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.</w:t>
                    </w:r>
                  </w:p>
                  <w:p w:rsidR="00832702" w:rsidRDefault="00832702" w:rsidP="004F6338">
                    <w:pPr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.</w:t>
                    </w:r>
                  </w:p>
                  <w:p w:rsidR="00832702" w:rsidRDefault="00832702" w:rsidP="004F6338">
                    <w:pPr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.</w:t>
                    </w:r>
                  </w:p>
                  <w:p w:rsidR="00832702" w:rsidRPr="00DE5820" w:rsidRDefault="00832702" w:rsidP="004F6338">
                    <w:pPr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 xml:space="preserve"> P13</w:t>
                    </w:r>
                  </w:p>
                </w:txbxContent>
              </v:textbox>
            </v:shape>
            <v:shape id="Text Box 78" o:spid="_x0000_s1074" type="#_x0000_t202" style="position:absolute;left:13714;top:44768;width:14888;height:34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Ir38EA&#10;AADbAAAADwAAAGRycy9kb3ducmV2LnhtbERPTWvCQBC9F/wPywi9lGZTEQnRVUQstKBC03ofs9Mk&#10;NjsbsltN/33nIHh8vO/FanCtulAfGs8GXpIUFHHpbcOVga/P1+cMVIjIFlvPZOCPAqyWo4cF5tZf&#10;+YMuRayUhHDI0UAdY5drHcqaHIbEd8TCffveYRTYV9r2eJVw1+pJms60w4alocaONjWVP8Wvk97t&#10;kHXH025zfi+eTufJgZt9xsY8jof1HFSkId7FN/ebNTCVsfJFf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CK9/BAAAA2wAAAA8AAAAAAAAAAAAAAAAAmAIAAGRycy9kb3du&#10;cmV2LnhtbFBLBQYAAAAABAAEAPUAAACGAwAAAAA=&#10;" stroked="f">
              <v:fill opacity="0"/>
              <v:textbox>
                <w:txbxContent>
                  <w:p w:rsidR="00832702" w:rsidRPr="00DE5820" w:rsidRDefault="00832702" w:rsidP="004F6338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 xml:space="preserve">          . ……y……..</w:t>
                    </w:r>
                  </w:p>
                </w:txbxContent>
              </v:textbox>
            </v:shape>
            <w10:wrap type="none"/>
            <w10:anchorlock/>
          </v:group>
        </w:pict>
      </w:r>
      <w:bookmarkEnd w:id="17"/>
    </w:p>
    <w:p w:rsidR="00C63990" w:rsidRPr="00C63990" w:rsidRDefault="00C63990" w:rsidP="00C63990">
      <w:pPr>
        <w:rPr>
          <w:sz w:val="28"/>
          <w:szCs w:val="28"/>
        </w:rPr>
      </w:pPr>
    </w:p>
    <w:p w:rsidR="00C63990" w:rsidRPr="00C63990" w:rsidRDefault="00C63990" w:rsidP="00C63990">
      <w:pPr>
        <w:ind w:firstLine="284"/>
        <w:jc w:val="center"/>
        <w:rPr>
          <w:sz w:val="28"/>
          <w:szCs w:val="28"/>
        </w:rPr>
      </w:pPr>
      <w:r w:rsidRPr="002D0DA3">
        <w:t>Рис.</w:t>
      </w:r>
      <w:r w:rsidR="004F6338">
        <w:t>9</w:t>
      </w:r>
      <w:r w:rsidRPr="002D0DA3">
        <w:t xml:space="preserve">. </w:t>
      </w:r>
      <w:r>
        <w:t>Функциональная схема</w:t>
      </w:r>
    </w:p>
    <w:p w:rsidR="00F62435" w:rsidRDefault="00F62435" w:rsidP="00C63990">
      <w:pPr>
        <w:jc w:val="center"/>
        <w:rPr>
          <w:sz w:val="28"/>
          <w:szCs w:val="28"/>
        </w:rPr>
      </w:pPr>
    </w:p>
    <w:p w:rsidR="00F62435" w:rsidRPr="00F62435" w:rsidRDefault="00F62435" w:rsidP="00F62435">
      <w:pPr>
        <w:rPr>
          <w:sz w:val="28"/>
          <w:szCs w:val="28"/>
        </w:rPr>
      </w:pPr>
    </w:p>
    <w:p w:rsidR="00F62435" w:rsidRPr="00F62435" w:rsidRDefault="00F62435" w:rsidP="00F62435">
      <w:pPr>
        <w:rPr>
          <w:sz w:val="28"/>
          <w:szCs w:val="28"/>
        </w:rPr>
      </w:pPr>
    </w:p>
    <w:p w:rsidR="00F62435" w:rsidRPr="007D65EF" w:rsidRDefault="00F62435" w:rsidP="007D65EF">
      <w:pPr>
        <w:pStyle w:val="1"/>
        <w:rPr>
          <w:sz w:val="32"/>
          <w:szCs w:val="32"/>
        </w:rPr>
      </w:pPr>
      <w:bookmarkStart w:id="18" w:name="_Toc314672341"/>
      <w:r w:rsidRPr="007D65EF">
        <w:rPr>
          <w:sz w:val="32"/>
          <w:szCs w:val="32"/>
        </w:rPr>
        <w:lastRenderedPageBreak/>
        <w:t>Заключение</w:t>
      </w:r>
      <w:bookmarkEnd w:id="18"/>
    </w:p>
    <w:p w:rsidR="00F62435" w:rsidRDefault="00F62435" w:rsidP="00F62435">
      <w:pPr>
        <w:jc w:val="center"/>
        <w:rPr>
          <w:b/>
          <w:sz w:val="32"/>
          <w:szCs w:val="32"/>
        </w:rPr>
      </w:pPr>
    </w:p>
    <w:p w:rsidR="00F62435" w:rsidRPr="005C2AD7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В результате проделанной работы был спроектирован специализированный процессор, который состоит из арифметико-логического устройства (ОА) и устройства управления (МУУ).</w:t>
      </w:r>
    </w:p>
    <w:p w:rsidR="00F62435" w:rsidRPr="005C2AD7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Данный специализированный процессор реализует операции:</w:t>
      </w:r>
    </w:p>
    <w:p w:rsidR="00F62435" w:rsidRPr="005C2AD7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Сложение;</w:t>
      </w:r>
    </w:p>
    <w:p w:rsidR="00F62435" w:rsidRPr="005C2AD7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Вычитание;</w:t>
      </w:r>
    </w:p>
    <w:p w:rsidR="00F62435" w:rsidRPr="005C2AD7" w:rsidRDefault="004F6338" w:rsidP="005C2AD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62435" w:rsidRPr="005C2AD7">
        <w:rPr>
          <w:sz w:val="28"/>
          <w:szCs w:val="28"/>
        </w:rPr>
        <w:t>множение;</w:t>
      </w:r>
    </w:p>
    <w:p w:rsidR="00F62435" w:rsidRPr="005C2AD7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Деление;</w:t>
      </w:r>
    </w:p>
    <w:p w:rsidR="00F62435" w:rsidRPr="007E79E8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>Ф</w:t>
      </w:r>
      <w:r w:rsidR="005C2AD7">
        <w:rPr>
          <w:sz w:val="28"/>
          <w:szCs w:val="28"/>
        </w:rPr>
        <w:t xml:space="preserve">ункцию </w:t>
      </w:r>
      <w:r w:rsidR="008F09E4">
        <w:rPr>
          <w:sz w:val="28"/>
          <w:szCs w:val="28"/>
          <w:lang w:val="en-US"/>
        </w:rPr>
        <w:t>F=</w:t>
      </w:r>
      <w:r w:rsidR="005C2AD7">
        <w:rPr>
          <w:sz w:val="28"/>
          <w:szCs w:val="28"/>
          <w:lang w:val="en-US"/>
        </w:rPr>
        <w:t>x</w:t>
      </w:r>
      <w:r w:rsidR="008F09E4">
        <w:rPr>
          <w:sz w:val="28"/>
          <w:szCs w:val="28"/>
          <w:vertAlign w:val="superscript"/>
          <w:lang w:val="en-US"/>
        </w:rPr>
        <w:t>3</w:t>
      </w:r>
      <w:r w:rsidR="005C2AD7" w:rsidRPr="007E79E8">
        <w:rPr>
          <w:sz w:val="28"/>
          <w:szCs w:val="28"/>
        </w:rPr>
        <w:t>.</w:t>
      </w:r>
    </w:p>
    <w:p w:rsidR="00F62435" w:rsidRPr="007E79E8" w:rsidRDefault="00F62435" w:rsidP="005C2AD7">
      <w:pPr>
        <w:ind w:firstLine="284"/>
        <w:jc w:val="both"/>
        <w:rPr>
          <w:sz w:val="28"/>
          <w:szCs w:val="28"/>
        </w:rPr>
      </w:pPr>
      <w:r w:rsidRPr="005C2AD7">
        <w:rPr>
          <w:sz w:val="28"/>
          <w:szCs w:val="28"/>
        </w:rPr>
        <w:t xml:space="preserve">Процессор обрабатывает операнды, представленные в формате с запятой, зафиксированной перед старшим значащим разрядом. Код операндов – </w:t>
      </w:r>
      <w:r w:rsidR="004F6338">
        <w:rPr>
          <w:sz w:val="28"/>
          <w:szCs w:val="28"/>
        </w:rPr>
        <w:t>прямой</w:t>
      </w:r>
      <w:r w:rsidRPr="005C2AD7">
        <w:rPr>
          <w:sz w:val="28"/>
          <w:szCs w:val="28"/>
        </w:rPr>
        <w:t>.</w:t>
      </w:r>
    </w:p>
    <w:p w:rsidR="0099052D" w:rsidRDefault="0099052D" w:rsidP="00F62435">
      <w:pPr>
        <w:jc w:val="center"/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Pr="0099052D" w:rsidRDefault="0099052D" w:rsidP="0099052D">
      <w:pPr>
        <w:rPr>
          <w:sz w:val="28"/>
          <w:szCs w:val="28"/>
        </w:rPr>
      </w:pPr>
    </w:p>
    <w:p w:rsidR="0099052D" w:rsidRDefault="0099052D" w:rsidP="0099052D">
      <w:pPr>
        <w:rPr>
          <w:sz w:val="28"/>
          <w:szCs w:val="28"/>
        </w:rPr>
      </w:pPr>
    </w:p>
    <w:p w:rsidR="00F62435" w:rsidRDefault="00F62435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Default="0099052D" w:rsidP="0099052D">
      <w:pPr>
        <w:jc w:val="center"/>
        <w:rPr>
          <w:sz w:val="28"/>
          <w:szCs w:val="28"/>
        </w:rPr>
      </w:pPr>
    </w:p>
    <w:p w:rsidR="0099052D" w:rsidRPr="007D65EF" w:rsidRDefault="0099052D" w:rsidP="007D65EF">
      <w:pPr>
        <w:pStyle w:val="1"/>
        <w:rPr>
          <w:sz w:val="32"/>
          <w:szCs w:val="32"/>
        </w:rPr>
      </w:pPr>
      <w:bookmarkStart w:id="19" w:name="_Toc314672342"/>
      <w:r w:rsidRPr="007D65EF">
        <w:rPr>
          <w:sz w:val="32"/>
          <w:szCs w:val="32"/>
        </w:rPr>
        <w:lastRenderedPageBreak/>
        <w:t>Список использованной литературы</w:t>
      </w:r>
      <w:bookmarkEnd w:id="19"/>
    </w:p>
    <w:p w:rsidR="0099052D" w:rsidRDefault="0099052D" w:rsidP="0099052D">
      <w:pPr>
        <w:jc w:val="center"/>
        <w:rPr>
          <w:b/>
          <w:sz w:val="32"/>
          <w:szCs w:val="32"/>
        </w:rPr>
      </w:pPr>
    </w:p>
    <w:p w:rsidR="0099052D" w:rsidRPr="0099052D" w:rsidRDefault="0099052D" w:rsidP="0099052D">
      <w:pPr>
        <w:ind w:firstLine="284"/>
        <w:jc w:val="both"/>
        <w:rPr>
          <w:sz w:val="28"/>
          <w:szCs w:val="28"/>
        </w:rPr>
      </w:pPr>
      <w:r w:rsidRPr="0099052D">
        <w:rPr>
          <w:sz w:val="28"/>
          <w:szCs w:val="28"/>
        </w:rPr>
        <w:t>1. Козин И.В. Синтез операционных автоматов процессоров. Санкт-Петербург 1995.</w:t>
      </w:r>
    </w:p>
    <w:p w:rsidR="0099052D" w:rsidRPr="0099052D" w:rsidRDefault="0099052D" w:rsidP="0099052D">
      <w:pPr>
        <w:ind w:firstLine="284"/>
        <w:jc w:val="both"/>
        <w:rPr>
          <w:sz w:val="28"/>
          <w:szCs w:val="28"/>
        </w:rPr>
      </w:pPr>
      <w:r w:rsidRPr="0099052D">
        <w:rPr>
          <w:sz w:val="28"/>
          <w:szCs w:val="28"/>
        </w:rPr>
        <w:t>2. Козин И.В., Хмельницкий С.В. Синтез специализированных процессоров: Учеб.пособие/ЛИАП., Л., 1987. 107 с.</w:t>
      </w:r>
    </w:p>
    <w:p w:rsidR="0099052D" w:rsidRPr="0099052D" w:rsidRDefault="0099052D" w:rsidP="0099052D">
      <w:pPr>
        <w:ind w:firstLine="284"/>
        <w:jc w:val="both"/>
        <w:rPr>
          <w:sz w:val="28"/>
          <w:szCs w:val="28"/>
        </w:rPr>
      </w:pPr>
      <w:r w:rsidRPr="0099052D">
        <w:rPr>
          <w:sz w:val="28"/>
          <w:szCs w:val="28"/>
        </w:rPr>
        <w:t>3. Яковлев А.В. Проектирование специализированных вычислителей. Санкт-Петербург 1993.</w:t>
      </w:r>
    </w:p>
    <w:p w:rsidR="0099052D" w:rsidRDefault="0099052D" w:rsidP="0099052D">
      <w:pPr>
        <w:jc w:val="center"/>
        <w:rPr>
          <w:b/>
          <w:sz w:val="32"/>
          <w:szCs w:val="32"/>
        </w:rPr>
      </w:pPr>
    </w:p>
    <w:p w:rsidR="0099052D" w:rsidRPr="0099052D" w:rsidRDefault="0099052D" w:rsidP="0099052D">
      <w:pPr>
        <w:jc w:val="center"/>
        <w:rPr>
          <w:sz w:val="28"/>
          <w:szCs w:val="28"/>
        </w:rPr>
      </w:pPr>
    </w:p>
    <w:sectPr w:rsidR="0099052D" w:rsidRPr="0099052D" w:rsidSect="00F331A7">
      <w:footerReference w:type="default" r:id="rId3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AB0" w:rsidRDefault="002D3AB0" w:rsidP="00385989">
      <w:r>
        <w:separator/>
      </w:r>
    </w:p>
  </w:endnote>
  <w:endnote w:type="continuationSeparator" w:id="0">
    <w:p w:rsidR="002D3AB0" w:rsidRDefault="002D3AB0" w:rsidP="003859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968601"/>
      <w:docPartObj>
        <w:docPartGallery w:val="Page Numbers (Bottom of Page)"/>
        <w:docPartUnique/>
      </w:docPartObj>
    </w:sdtPr>
    <w:sdtContent>
      <w:p w:rsidR="00832702" w:rsidRDefault="00832702">
        <w:pPr>
          <w:pStyle w:val="af0"/>
          <w:jc w:val="right"/>
        </w:pPr>
        <w:fldSimple w:instr="PAGE   \* MERGEFORMAT">
          <w:r w:rsidR="008F09E4">
            <w:rPr>
              <w:noProof/>
            </w:rPr>
            <w:t>7</w:t>
          </w:r>
        </w:fldSimple>
      </w:p>
    </w:sdtContent>
  </w:sdt>
  <w:p w:rsidR="00832702" w:rsidRDefault="00832702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AB0" w:rsidRDefault="002D3AB0" w:rsidP="00385989">
      <w:r>
        <w:separator/>
      </w:r>
    </w:p>
  </w:footnote>
  <w:footnote w:type="continuationSeparator" w:id="0">
    <w:p w:rsidR="002D3AB0" w:rsidRDefault="002D3AB0" w:rsidP="003859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02F20"/>
    <w:multiLevelType w:val="hybridMultilevel"/>
    <w:tmpl w:val="05E216B6"/>
    <w:lvl w:ilvl="0" w:tplc="3E1E83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138631F"/>
    <w:multiLevelType w:val="multilevel"/>
    <w:tmpl w:val="E0DA9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2F36A9"/>
    <w:multiLevelType w:val="hybridMultilevel"/>
    <w:tmpl w:val="53A8C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2AE9"/>
    <w:rsid w:val="00000399"/>
    <w:rsid w:val="000014F3"/>
    <w:rsid w:val="00002054"/>
    <w:rsid w:val="000133F1"/>
    <w:rsid w:val="00022536"/>
    <w:rsid w:val="000669A3"/>
    <w:rsid w:val="0007214C"/>
    <w:rsid w:val="00073A3D"/>
    <w:rsid w:val="00076C42"/>
    <w:rsid w:val="0008082E"/>
    <w:rsid w:val="00081B8C"/>
    <w:rsid w:val="00082333"/>
    <w:rsid w:val="000966C9"/>
    <w:rsid w:val="000B6EA4"/>
    <w:rsid w:val="000D1DA7"/>
    <w:rsid w:val="000F1394"/>
    <w:rsid w:val="000F3D08"/>
    <w:rsid w:val="00102D5C"/>
    <w:rsid w:val="00105726"/>
    <w:rsid w:val="0011160F"/>
    <w:rsid w:val="001155A0"/>
    <w:rsid w:val="0012408C"/>
    <w:rsid w:val="0014534C"/>
    <w:rsid w:val="0016795E"/>
    <w:rsid w:val="00177491"/>
    <w:rsid w:val="001829D0"/>
    <w:rsid w:val="001A582A"/>
    <w:rsid w:val="001B3FE6"/>
    <w:rsid w:val="001B719E"/>
    <w:rsid w:val="001D002D"/>
    <w:rsid w:val="001D5A13"/>
    <w:rsid w:val="001E3C9E"/>
    <w:rsid w:val="002078C1"/>
    <w:rsid w:val="00207CDF"/>
    <w:rsid w:val="002137C1"/>
    <w:rsid w:val="002166C8"/>
    <w:rsid w:val="00237B99"/>
    <w:rsid w:val="00240D97"/>
    <w:rsid w:val="002440C4"/>
    <w:rsid w:val="00245942"/>
    <w:rsid w:val="00251AF2"/>
    <w:rsid w:val="002542BA"/>
    <w:rsid w:val="002662EE"/>
    <w:rsid w:val="00275001"/>
    <w:rsid w:val="00277879"/>
    <w:rsid w:val="0029274A"/>
    <w:rsid w:val="00292D5B"/>
    <w:rsid w:val="00296040"/>
    <w:rsid w:val="002A2FBE"/>
    <w:rsid w:val="002A367F"/>
    <w:rsid w:val="002B57E8"/>
    <w:rsid w:val="002D0DA3"/>
    <w:rsid w:val="002D31AD"/>
    <w:rsid w:val="002D3AB0"/>
    <w:rsid w:val="002E4281"/>
    <w:rsid w:val="002E79AA"/>
    <w:rsid w:val="002F5066"/>
    <w:rsid w:val="002F6701"/>
    <w:rsid w:val="002F6791"/>
    <w:rsid w:val="0030588E"/>
    <w:rsid w:val="00307FD3"/>
    <w:rsid w:val="003119B5"/>
    <w:rsid w:val="00325E29"/>
    <w:rsid w:val="0033263F"/>
    <w:rsid w:val="00335F7B"/>
    <w:rsid w:val="00344432"/>
    <w:rsid w:val="00344BB5"/>
    <w:rsid w:val="003579DD"/>
    <w:rsid w:val="00361C32"/>
    <w:rsid w:val="00362986"/>
    <w:rsid w:val="00365C86"/>
    <w:rsid w:val="003663C3"/>
    <w:rsid w:val="00372D91"/>
    <w:rsid w:val="00374E2E"/>
    <w:rsid w:val="00381FDC"/>
    <w:rsid w:val="0038341F"/>
    <w:rsid w:val="0038446B"/>
    <w:rsid w:val="00385989"/>
    <w:rsid w:val="0039165E"/>
    <w:rsid w:val="003B3097"/>
    <w:rsid w:val="003B6171"/>
    <w:rsid w:val="003B67E0"/>
    <w:rsid w:val="003C1131"/>
    <w:rsid w:val="003D13E5"/>
    <w:rsid w:val="003D1517"/>
    <w:rsid w:val="003E12B9"/>
    <w:rsid w:val="003F06DF"/>
    <w:rsid w:val="003F06EB"/>
    <w:rsid w:val="003F3FF8"/>
    <w:rsid w:val="003F4A5A"/>
    <w:rsid w:val="003F4FEA"/>
    <w:rsid w:val="003F688F"/>
    <w:rsid w:val="00404DBD"/>
    <w:rsid w:val="00410BE6"/>
    <w:rsid w:val="00424CF7"/>
    <w:rsid w:val="00425CE4"/>
    <w:rsid w:val="00434A6B"/>
    <w:rsid w:val="00436DEA"/>
    <w:rsid w:val="00441B56"/>
    <w:rsid w:val="004455A0"/>
    <w:rsid w:val="00450A91"/>
    <w:rsid w:val="0045364B"/>
    <w:rsid w:val="004566A8"/>
    <w:rsid w:val="00460230"/>
    <w:rsid w:val="0049430C"/>
    <w:rsid w:val="004952AC"/>
    <w:rsid w:val="00495F1F"/>
    <w:rsid w:val="004A6E09"/>
    <w:rsid w:val="004D07A7"/>
    <w:rsid w:val="004D1DA0"/>
    <w:rsid w:val="004D3B7B"/>
    <w:rsid w:val="004E5515"/>
    <w:rsid w:val="004F4ABC"/>
    <w:rsid w:val="004F6338"/>
    <w:rsid w:val="00506635"/>
    <w:rsid w:val="00514941"/>
    <w:rsid w:val="005149E8"/>
    <w:rsid w:val="00530678"/>
    <w:rsid w:val="005376DD"/>
    <w:rsid w:val="005406E1"/>
    <w:rsid w:val="00542E62"/>
    <w:rsid w:val="00547552"/>
    <w:rsid w:val="0055090F"/>
    <w:rsid w:val="00572B60"/>
    <w:rsid w:val="005732BE"/>
    <w:rsid w:val="005835C3"/>
    <w:rsid w:val="00584019"/>
    <w:rsid w:val="005858B2"/>
    <w:rsid w:val="005871AE"/>
    <w:rsid w:val="0059156F"/>
    <w:rsid w:val="005B3514"/>
    <w:rsid w:val="005B5C23"/>
    <w:rsid w:val="005C2AD7"/>
    <w:rsid w:val="005C7172"/>
    <w:rsid w:val="005D145C"/>
    <w:rsid w:val="005D1469"/>
    <w:rsid w:val="005D200C"/>
    <w:rsid w:val="005E4F4E"/>
    <w:rsid w:val="005F7911"/>
    <w:rsid w:val="0062291F"/>
    <w:rsid w:val="006302FB"/>
    <w:rsid w:val="006314E8"/>
    <w:rsid w:val="006370D2"/>
    <w:rsid w:val="00643720"/>
    <w:rsid w:val="00645091"/>
    <w:rsid w:val="00645D1D"/>
    <w:rsid w:val="00646DF6"/>
    <w:rsid w:val="00652CE4"/>
    <w:rsid w:val="0066198F"/>
    <w:rsid w:val="006668FC"/>
    <w:rsid w:val="006751CF"/>
    <w:rsid w:val="006762FB"/>
    <w:rsid w:val="006937B1"/>
    <w:rsid w:val="006961E1"/>
    <w:rsid w:val="00696797"/>
    <w:rsid w:val="006A1E79"/>
    <w:rsid w:val="006B432C"/>
    <w:rsid w:val="006B7809"/>
    <w:rsid w:val="006C26E2"/>
    <w:rsid w:val="006C61D5"/>
    <w:rsid w:val="006D17C8"/>
    <w:rsid w:val="006D3FBE"/>
    <w:rsid w:val="006D4A92"/>
    <w:rsid w:val="006E2112"/>
    <w:rsid w:val="006E361F"/>
    <w:rsid w:val="006F19CB"/>
    <w:rsid w:val="006F4CFF"/>
    <w:rsid w:val="006F7EEC"/>
    <w:rsid w:val="00705598"/>
    <w:rsid w:val="00707ADF"/>
    <w:rsid w:val="007125E8"/>
    <w:rsid w:val="007364F4"/>
    <w:rsid w:val="00740B99"/>
    <w:rsid w:val="007458F7"/>
    <w:rsid w:val="00746599"/>
    <w:rsid w:val="007649DF"/>
    <w:rsid w:val="00772ED8"/>
    <w:rsid w:val="00776003"/>
    <w:rsid w:val="00781978"/>
    <w:rsid w:val="00782A83"/>
    <w:rsid w:val="007876AF"/>
    <w:rsid w:val="00791426"/>
    <w:rsid w:val="007947E4"/>
    <w:rsid w:val="00794DB6"/>
    <w:rsid w:val="007A0B9A"/>
    <w:rsid w:val="007A3098"/>
    <w:rsid w:val="007A7AB6"/>
    <w:rsid w:val="007B11E7"/>
    <w:rsid w:val="007B18B8"/>
    <w:rsid w:val="007B251C"/>
    <w:rsid w:val="007B2F31"/>
    <w:rsid w:val="007B575B"/>
    <w:rsid w:val="007B5FA6"/>
    <w:rsid w:val="007C38E4"/>
    <w:rsid w:val="007D46FE"/>
    <w:rsid w:val="007D65EF"/>
    <w:rsid w:val="007E79E8"/>
    <w:rsid w:val="007F6EF1"/>
    <w:rsid w:val="00802A7E"/>
    <w:rsid w:val="008079F6"/>
    <w:rsid w:val="008104E3"/>
    <w:rsid w:val="00820820"/>
    <w:rsid w:val="00823A94"/>
    <w:rsid w:val="00826259"/>
    <w:rsid w:val="00830822"/>
    <w:rsid w:val="00830BB7"/>
    <w:rsid w:val="00831EFD"/>
    <w:rsid w:val="00832702"/>
    <w:rsid w:val="00846524"/>
    <w:rsid w:val="00852C1E"/>
    <w:rsid w:val="00872916"/>
    <w:rsid w:val="0088261D"/>
    <w:rsid w:val="008828B3"/>
    <w:rsid w:val="00885206"/>
    <w:rsid w:val="00885454"/>
    <w:rsid w:val="008903C6"/>
    <w:rsid w:val="008956B0"/>
    <w:rsid w:val="0089617D"/>
    <w:rsid w:val="008A01A8"/>
    <w:rsid w:val="008A2AE9"/>
    <w:rsid w:val="008A3820"/>
    <w:rsid w:val="008B29F4"/>
    <w:rsid w:val="008C34A5"/>
    <w:rsid w:val="008C36B3"/>
    <w:rsid w:val="008C6CAB"/>
    <w:rsid w:val="008E6AB6"/>
    <w:rsid w:val="008E7B7C"/>
    <w:rsid w:val="008F09E4"/>
    <w:rsid w:val="008F30F2"/>
    <w:rsid w:val="008F47F3"/>
    <w:rsid w:val="008F4DB0"/>
    <w:rsid w:val="009055F2"/>
    <w:rsid w:val="00912846"/>
    <w:rsid w:val="00921B15"/>
    <w:rsid w:val="009244A3"/>
    <w:rsid w:val="00925209"/>
    <w:rsid w:val="009366B0"/>
    <w:rsid w:val="009429ED"/>
    <w:rsid w:val="00942A2C"/>
    <w:rsid w:val="00945239"/>
    <w:rsid w:val="00954E54"/>
    <w:rsid w:val="009701C1"/>
    <w:rsid w:val="009708B0"/>
    <w:rsid w:val="009745CA"/>
    <w:rsid w:val="00985B07"/>
    <w:rsid w:val="00987A7A"/>
    <w:rsid w:val="00987E58"/>
    <w:rsid w:val="0099052D"/>
    <w:rsid w:val="00991B15"/>
    <w:rsid w:val="009D6264"/>
    <w:rsid w:val="009E027C"/>
    <w:rsid w:val="009F74E6"/>
    <w:rsid w:val="00A121BF"/>
    <w:rsid w:val="00A141AA"/>
    <w:rsid w:val="00A37879"/>
    <w:rsid w:val="00A52BC5"/>
    <w:rsid w:val="00A539BC"/>
    <w:rsid w:val="00A610DF"/>
    <w:rsid w:val="00A71297"/>
    <w:rsid w:val="00A902DD"/>
    <w:rsid w:val="00A90C21"/>
    <w:rsid w:val="00AA6231"/>
    <w:rsid w:val="00AB0CD3"/>
    <w:rsid w:val="00AC638F"/>
    <w:rsid w:val="00AC7905"/>
    <w:rsid w:val="00AD63E5"/>
    <w:rsid w:val="00AE1F40"/>
    <w:rsid w:val="00AE5856"/>
    <w:rsid w:val="00AF5AF1"/>
    <w:rsid w:val="00B15834"/>
    <w:rsid w:val="00B27019"/>
    <w:rsid w:val="00B3079F"/>
    <w:rsid w:val="00B313D8"/>
    <w:rsid w:val="00B33500"/>
    <w:rsid w:val="00B34FA4"/>
    <w:rsid w:val="00B5176F"/>
    <w:rsid w:val="00B64E5E"/>
    <w:rsid w:val="00B725A6"/>
    <w:rsid w:val="00B7743E"/>
    <w:rsid w:val="00B775A7"/>
    <w:rsid w:val="00B955A9"/>
    <w:rsid w:val="00B96A9C"/>
    <w:rsid w:val="00B96F17"/>
    <w:rsid w:val="00BA18FC"/>
    <w:rsid w:val="00BB1D43"/>
    <w:rsid w:val="00BB4F14"/>
    <w:rsid w:val="00BC28F1"/>
    <w:rsid w:val="00BC388F"/>
    <w:rsid w:val="00BE312D"/>
    <w:rsid w:val="00BF3110"/>
    <w:rsid w:val="00BF43CF"/>
    <w:rsid w:val="00BF60CA"/>
    <w:rsid w:val="00C01E63"/>
    <w:rsid w:val="00C16885"/>
    <w:rsid w:val="00C21D38"/>
    <w:rsid w:val="00C251BF"/>
    <w:rsid w:val="00C32E77"/>
    <w:rsid w:val="00C52540"/>
    <w:rsid w:val="00C544C8"/>
    <w:rsid w:val="00C5613C"/>
    <w:rsid w:val="00C63990"/>
    <w:rsid w:val="00C7103F"/>
    <w:rsid w:val="00C713E9"/>
    <w:rsid w:val="00C7156F"/>
    <w:rsid w:val="00C7671C"/>
    <w:rsid w:val="00C77246"/>
    <w:rsid w:val="00C80D35"/>
    <w:rsid w:val="00C84873"/>
    <w:rsid w:val="00C97AE2"/>
    <w:rsid w:val="00CB2B4F"/>
    <w:rsid w:val="00CD3024"/>
    <w:rsid w:val="00CE1637"/>
    <w:rsid w:val="00CE31AD"/>
    <w:rsid w:val="00D00ED4"/>
    <w:rsid w:val="00D013F8"/>
    <w:rsid w:val="00D06158"/>
    <w:rsid w:val="00D20A32"/>
    <w:rsid w:val="00D21967"/>
    <w:rsid w:val="00D23207"/>
    <w:rsid w:val="00D25AB3"/>
    <w:rsid w:val="00D40D42"/>
    <w:rsid w:val="00D452BD"/>
    <w:rsid w:val="00D520C1"/>
    <w:rsid w:val="00D64F29"/>
    <w:rsid w:val="00D678CB"/>
    <w:rsid w:val="00D71A86"/>
    <w:rsid w:val="00D84382"/>
    <w:rsid w:val="00D85426"/>
    <w:rsid w:val="00D908EF"/>
    <w:rsid w:val="00D90C66"/>
    <w:rsid w:val="00D914A2"/>
    <w:rsid w:val="00D91519"/>
    <w:rsid w:val="00D937BB"/>
    <w:rsid w:val="00DA04EB"/>
    <w:rsid w:val="00DB6FF7"/>
    <w:rsid w:val="00DC3ED6"/>
    <w:rsid w:val="00DC4023"/>
    <w:rsid w:val="00DD3D20"/>
    <w:rsid w:val="00DD6EC5"/>
    <w:rsid w:val="00E04635"/>
    <w:rsid w:val="00E1266B"/>
    <w:rsid w:val="00E1492E"/>
    <w:rsid w:val="00E2476E"/>
    <w:rsid w:val="00E43D1F"/>
    <w:rsid w:val="00E457EB"/>
    <w:rsid w:val="00E50ACB"/>
    <w:rsid w:val="00E531D8"/>
    <w:rsid w:val="00E7042D"/>
    <w:rsid w:val="00E7493F"/>
    <w:rsid w:val="00E80C92"/>
    <w:rsid w:val="00E817E8"/>
    <w:rsid w:val="00E83AC4"/>
    <w:rsid w:val="00E94708"/>
    <w:rsid w:val="00E954E1"/>
    <w:rsid w:val="00EA0CB0"/>
    <w:rsid w:val="00EA43A1"/>
    <w:rsid w:val="00EA6BDD"/>
    <w:rsid w:val="00EB11DC"/>
    <w:rsid w:val="00EB1B95"/>
    <w:rsid w:val="00EB3595"/>
    <w:rsid w:val="00EB3DBA"/>
    <w:rsid w:val="00EC42BB"/>
    <w:rsid w:val="00F010D0"/>
    <w:rsid w:val="00F07DA2"/>
    <w:rsid w:val="00F11387"/>
    <w:rsid w:val="00F1253A"/>
    <w:rsid w:val="00F15D37"/>
    <w:rsid w:val="00F2044D"/>
    <w:rsid w:val="00F2346B"/>
    <w:rsid w:val="00F31FFB"/>
    <w:rsid w:val="00F32769"/>
    <w:rsid w:val="00F331A7"/>
    <w:rsid w:val="00F36988"/>
    <w:rsid w:val="00F401A0"/>
    <w:rsid w:val="00F435F5"/>
    <w:rsid w:val="00F43721"/>
    <w:rsid w:val="00F46142"/>
    <w:rsid w:val="00F51316"/>
    <w:rsid w:val="00F51F9B"/>
    <w:rsid w:val="00F62435"/>
    <w:rsid w:val="00F648C2"/>
    <w:rsid w:val="00F7581C"/>
    <w:rsid w:val="00F85BBA"/>
    <w:rsid w:val="00FA28D6"/>
    <w:rsid w:val="00FA5142"/>
    <w:rsid w:val="00FB65D7"/>
    <w:rsid w:val="00FC2597"/>
    <w:rsid w:val="00FC2AE5"/>
    <w:rsid w:val="00FD2A34"/>
    <w:rsid w:val="00FD3FE4"/>
    <w:rsid w:val="00FD5097"/>
    <w:rsid w:val="00FE26E2"/>
    <w:rsid w:val="00FE2F8D"/>
    <w:rsid w:val="00FE3905"/>
    <w:rsid w:val="00FF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2FBE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9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A2FBE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2FB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A2FBE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Title"/>
    <w:basedOn w:val="a"/>
    <w:link w:val="a4"/>
    <w:qFormat/>
    <w:rsid w:val="002A2FBE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rsid w:val="002A2F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Body Text"/>
    <w:basedOn w:val="a"/>
    <w:link w:val="a6"/>
    <w:rsid w:val="002A2FBE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2A2F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qFormat/>
    <w:rsid w:val="002A2F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D2A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2A3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365C86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365C86"/>
    <w:rPr>
      <w:color w:val="0000FF"/>
      <w:u w:val="single"/>
    </w:rPr>
  </w:style>
  <w:style w:type="character" w:styleId="ac">
    <w:name w:val="Placeholder Text"/>
    <w:basedOn w:val="a0"/>
    <w:uiPriority w:val="99"/>
    <w:semiHidden/>
    <w:rsid w:val="002F6791"/>
    <w:rPr>
      <w:color w:val="808080"/>
    </w:rPr>
  </w:style>
  <w:style w:type="table" w:styleId="ad">
    <w:name w:val="Table Grid"/>
    <w:basedOn w:val="a1"/>
    <w:uiPriority w:val="59"/>
    <w:rsid w:val="00942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38598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859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38598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859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7E79E8"/>
    <w:pPr>
      <w:keepLines/>
      <w:widowControl/>
      <w:autoSpaceDE/>
      <w:autoSpaceDN/>
      <w:adjustRightInd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qFormat/>
    <w:rsid w:val="007E79E8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7E79E8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7E79E8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459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5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emf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24071-06BC-4FD5-9845-8986BC8C5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23</Pages>
  <Words>3091</Words>
  <Characters>17624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Spawn</dc:creator>
  <cp:lastModifiedBy>LongKing</cp:lastModifiedBy>
  <cp:revision>4</cp:revision>
  <cp:lastPrinted>2012-12-10T18:58:00Z</cp:lastPrinted>
  <dcterms:created xsi:type="dcterms:W3CDTF">2012-12-07T21:14:00Z</dcterms:created>
  <dcterms:modified xsi:type="dcterms:W3CDTF">2012-12-10T20:43:00Z</dcterms:modified>
</cp:coreProperties>
</file>