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25A" w:rsidRPr="00A8025A" w:rsidRDefault="00A8025A" w:rsidP="00A802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25A">
        <w:rPr>
          <w:rFonts w:ascii="Times New Roman" w:eastAsia="Times New Roman" w:hAnsi="Times New Roman" w:cs="Times New Roman"/>
          <w:sz w:val="24"/>
          <w:szCs w:val="24"/>
          <w:lang w:eastAsia="ru-RU"/>
        </w:rPr>
        <w:t>ГУАП</w:t>
      </w:r>
    </w:p>
    <w:p w:rsidR="00A8025A" w:rsidRPr="00A8025A" w:rsidRDefault="005C053A" w:rsidP="00A8025A">
      <w:pPr>
        <w:widowControl w:val="0"/>
        <w:autoSpaceDE w:val="0"/>
        <w:autoSpaceDN w:val="0"/>
        <w:adjustRightInd w:val="0"/>
        <w:spacing w:before="48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КАФЕДРА № 41</w:t>
      </w:r>
    </w:p>
    <w:p w:rsidR="00A8025A" w:rsidRPr="00A8025A" w:rsidRDefault="00A8025A" w:rsidP="00A8025A">
      <w:pPr>
        <w:widowControl w:val="0"/>
        <w:autoSpaceDE w:val="0"/>
        <w:autoSpaceDN w:val="0"/>
        <w:adjustRightInd w:val="0"/>
        <w:spacing w:before="120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 </w:t>
      </w:r>
      <w:r w:rsidRPr="00A802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ЗАЩИЩЕН С ОЦЕНКОЙ</w:t>
      </w:r>
    </w:p>
    <w:p w:rsidR="00A8025A" w:rsidRPr="00A8025A" w:rsidRDefault="00A8025A" w:rsidP="00A8025A">
      <w:pPr>
        <w:widowControl w:val="0"/>
        <w:autoSpaceDE w:val="0"/>
        <w:autoSpaceDN w:val="0"/>
        <w:adjustRightInd w:val="0"/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2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3"/>
        <w:gridCol w:w="284"/>
        <w:gridCol w:w="2821"/>
        <w:gridCol w:w="277"/>
        <w:gridCol w:w="3014"/>
      </w:tblGrid>
      <w:tr w:rsidR="00A8025A" w:rsidRPr="00A8025A" w:rsidTr="00924E75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A8025A" w:rsidRPr="00A8025A" w:rsidRDefault="00FB5C23" w:rsidP="00A80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B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</w:t>
            </w:r>
            <w:proofErr w:type="gramEnd"/>
            <w:r w:rsidRPr="00FB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A8025A" w:rsidRPr="00A8025A" w:rsidRDefault="00196B59" w:rsidP="00196B59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Гурнов К.Б.</w:t>
            </w:r>
          </w:p>
        </w:tc>
      </w:tr>
      <w:tr w:rsidR="00A8025A" w:rsidRPr="00A8025A" w:rsidTr="00924E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2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2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2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инициалы, фамилия</w:t>
            </w:r>
          </w:p>
        </w:tc>
      </w:tr>
    </w:tbl>
    <w:p w:rsidR="00A8025A" w:rsidRPr="00A8025A" w:rsidRDefault="00A8025A" w:rsidP="00A802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A8025A" w:rsidRPr="00A8025A" w:rsidTr="00924E7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before="960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 О ЛАБОРАТОРНОЙ РАБОТЕ</w:t>
            </w:r>
          </w:p>
        </w:tc>
      </w:tr>
      <w:tr w:rsidR="00A8025A" w:rsidRPr="00A8025A" w:rsidTr="00924E7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A8025A" w:rsidRPr="00A8025A" w:rsidRDefault="009B355A" w:rsidP="00A8025A">
            <w:pPr>
              <w:keepNext/>
              <w:widowControl w:val="0"/>
              <w:autoSpaceDE w:val="0"/>
              <w:autoSpaceDN w:val="0"/>
              <w:adjustRightInd w:val="0"/>
              <w:spacing w:before="720" w:after="7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ВЫЧИСЛЕНИЕ ОПРЕДЕЛЕННЫХ ИНТЕГРАЛОВ МЕТОДОМ МОНТЕ-КАРЛО</w:t>
            </w:r>
            <w:r w:rsidR="00A8025A" w:rsidRPr="00A8025A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 </w:t>
            </w:r>
          </w:p>
        </w:tc>
      </w:tr>
      <w:tr w:rsidR="00A8025A" w:rsidRPr="00A8025A" w:rsidTr="00924E7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A8025A" w:rsidRPr="00A8025A" w:rsidRDefault="009B355A" w:rsidP="009B355A">
            <w:pPr>
              <w:keepNext/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дисциплине: КОМПЬЮТЕРНОЕ МОДЕЛИРОВАНИЕ</w:t>
            </w:r>
          </w:p>
        </w:tc>
      </w:tr>
      <w:tr w:rsidR="00A8025A" w:rsidRPr="00A8025A" w:rsidTr="00924E7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A8025A" w:rsidRPr="00A8025A" w:rsidRDefault="00A8025A" w:rsidP="00A8025A">
            <w:pPr>
              <w:keepNext/>
              <w:widowControl w:val="0"/>
              <w:autoSpaceDE w:val="0"/>
              <w:autoSpaceDN w:val="0"/>
              <w:adjustRightInd w:val="0"/>
              <w:spacing w:before="24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25A" w:rsidRPr="00A8025A" w:rsidTr="00924E7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8025A" w:rsidRPr="00A8025A" w:rsidRDefault="00A8025A" w:rsidP="00A8025A">
      <w:pPr>
        <w:widowControl w:val="0"/>
        <w:autoSpaceDE w:val="0"/>
        <w:autoSpaceDN w:val="0"/>
        <w:adjustRightInd w:val="0"/>
        <w:spacing w:before="168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2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РАБОТУ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A8025A" w:rsidRPr="00A8025A" w:rsidTr="00924E75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СТУДЕНТ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025A" w:rsidRPr="00A8025A" w:rsidRDefault="00FB5C23" w:rsidP="00A8025A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4930К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К.А. </w:t>
            </w:r>
            <w:proofErr w:type="spellStart"/>
            <w:r w:rsidRPr="00A80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Кочин</w:t>
            </w:r>
            <w:proofErr w:type="spellEnd"/>
          </w:p>
        </w:tc>
      </w:tr>
      <w:tr w:rsidR="00A8025A" w:rsidRPr="00A8025A" w:rsidTr="00924E75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2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025A" w:rsidRPr="00A8025A" w:rsidRDefault="00A8025A" w:rsidP="00A8025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2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инициалы, фамилия</w:t>
            </w:r>
          </w:p>
        </w:tc>
      </w:tr>
    </w:tbl>
    <w:p w:rsidR="00A8025A" w:rsidRPr="00A8025A" w:rsidRDefault="00A8025A" w:rsidP="00A802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025A" w:rsidRPr="00A8025A" w:rsidRDefault="00A8025A" w:rsidP="00A8025A">
      <w:pPr>
        <w:widowControl w:val="0"/>
        <w:autoSpaceDE w:val="0"/>
        <w:autoSpaceDN w:val="0"/>
        <w:adjustRightInd w:val="0"/>
        <w:spacing w:before="180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2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Pr="00A8025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8025A">
        <w:rPr>
          <w:rFonts w:ascii="Times New Roman" w:eastAsia="Times New Roman" w:hAnsi="Times New Roman" w:cs="Times New Roman"/>
          <w:sz w:val="24"/>
          <w:szCs w:val="24"/>
          <w:lang w:eastAsia="ru-RU"/>
        </w:rPr>
        <w:t>2013</w:t>
      </w:r>
    </w:p>
    <w:p w:rsidR="00A85B8D" w:rsidRDefault="00A85B8D" w:rsidP="00802977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A8025A" w:rsidRDefault="00A85B8D" w:rsidP="004D404D">
      <w:pPr>
        <w:spacing w:before="36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Цель работы</w:t>
      </w:r>
      <w:r w:rsidR="00702B24">
        <w:rPr>
          <w:rFonts w:ascii="Times New Roman" w:hAnsi="Times New Roman" w:cs="Times New Roman"/>
          <w:sz w:val="24"/>
          <w:szCs w:val="24"/>
        </w:rPr>
        <w:fldChar w:fldCharType="begin"/>
      </w:r>
      <w:r w:rsidR="00702B24">
        <w:rPr>
          <w:rFonts w:ascii="Times New Roman" w:hAnsi="Times New Roman" w:cs="Times New Roman"/>
          <w:sz w:val="24"/>
          <w:szCs w:val="24"/>
        </w:rPr>
        <w:instrText xml:space="preserve"> MACROBUTTON MTEditEquationSection2 </w:instrText>
      </w:r>
      <w:r w:rsidR="00702B24" w:rsidRPr="00702B24">
        <w:rPr>
          <w:rStyle w:val="MTEquationSection"/>
        </w:rPr>
        <w:instrText>Equation Section (Next)</w:instrText>
      </w:r>
      <w:r w:rsidR="00702B24">
        <w:rPr>
          <w:rFonts w:ascii="Times New Roman" w:hAnsi="Times New Roman" w:cs="Times New Roman"/>
          <w:sz w:val="24"/>
          <w:szCs w:val="24"/>
        </w:rPr>
        <w:fldChar w:fldCharType="begin"/>
      </w:r>
      <w:r w:rsidR="00702B24">
        <w:rPr>
          <w:rFonts w:ascii="Times New Roman" w:hAnsi="Times New Roman" w:cs="Times New Roman"/>
          <w:sz w:val="24"/>
          <w:szCs w:val="24"/>
        </w:rPr>
        <w:instrText xml:space="preserve"> SEQ MTEqn \r \h \* MERGEFORMAT </w:instrText>
      </w:r>
      <w:r w:rsidR="00702B24">
        <w:rPr>
          <w:rFonts w:ascii="Times New Roman" w:hAnsi="Times New Roman" w:cs="Times New Roman"/>
          <w:sz w:val="24"/>
          <w:szCs w:val="24"/>
        </w:rPr>
        <w:fldChar w:fldCharType="end"/>
      </w:r>
      <w:r w:rsidR="00702B24">
        <w:rPr>
          <w:rFonts w:ascii="Times New Roman" w:hAnsi="Times New Roman" w:cs="Times New Roman"/>
          <w:sz w:val="24"/>
          <w:szCs w:val="24"/>
        </w:rPr>
        <w:fldChar w:fldCharType="begin"/>
      </w:r>
      <w:r w:rsidR="00702B24">
        <w:rPr>
          <w:rFonts w:ascii="Times New Roman" w:hAnsi="Times New Roman" w:cs="Times New Roman"/>
          <w:sz w:val="24"/>
          <w:szCs w:val="24"/>
        </w:rPr>
        <w:instrText xml:space="preserve"> SEQ MTSec \h \* MERGEFORMAT </w:instrText>
      </w:r>
      <w:r w:rsidR="00702B24">
        <w:rPr>
          <w:rFonts w:ascii="Times New Roman" w:hAnsi="Times New Roman" w:cs="Times New Roman"/>
          <w:sz w:val="24"/>
          <w:szCs w:val="24"/>
        </w:rPr>
        <w:fldChar w:fldCharType="end"/>
      </w:r>
      <w:r w:rsidR="00702B24">
        <w:rPr>
          <w:rFonts w:ascii="Times New Roman" w:hAnsi="Times New Roman" w:cs="Times New Roman"/>
          <w:sz w:val="24"/>
          <w:szCs w:val="24"/>
        </w:rPr>
        <w:fldChar w:fldCharType="end"/>
      </w:r>
    </w:p>
    <w:p w:rsidR="00196B59" w:rsidRPr="00A85B8D" w:rsidRDefault="00196B59" w:rsidP="004D40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6B59">
        <w:rPr>
          <w:rFonts w:ascii="Times New Roman" w:hAnsi="Times New Roman" w:cs="Times New Roman"/>
          <w:sz w:val="24"/>
          <w:szCs w:val="24"/>
        </w:rPr>
        <w:t>Изучение метода Монте-Карло, определение точности вычи</w:t>
      </w:r>
      <w:r>
        <w:rPr>
          <w:rFonts w:ascii="Times New Roman" w:hAnsi="Times New Roman" w:cs="Times New Roman"/>
          <w:sz w:val="24"/>
          <w:szCs w:val="24"/>
        </w:rPr>
        <w:t xml:space="preserve">сления определенных интегралов </w:t>
      </w:r>
      <w:r w:rsidRPr="00196B59">
        <w:rPr>
          <w:rFonts w:ascii="Times New Roman" w:hAnsi="Times New Roman" w:cs="Times New Roman"/>
          <w:sz w:val="24"/>
          <w:szCs w:val="24"/>
        </w:rPr>
        <w:t>методом Монте-Карло.</w:t>
      </w:r>
    </w:p>
    <w:p w:rsidR="00A8025A" w:rsidRDefault="00A85B8D" w:rsidP="004D404D">
      <w:pPr>
        <w:spacing w:before="36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</w:t>
      </w:r>
      <w:r w:rsidR="00196B59">
        <w:rPr>
          <w:rFonts w:ascii="Times New Roman" w:hAnsi="Times New Roman" w:cs="Times New Roman"/>
          <w:sz w:val="24"/>
          <w:szCs w:val="24"/>
        </w:rPr>
        <w:t>. Вариант №</w:t>
      </w:r>
      <w:r w:rsidR="005433D9">
        <w:rPr>
          <w:rFonts w:ascii="Times New Roman" w:hAnsi="Times New Roman" w:cs="Times New Roman"/>
          <w:sz w:val="24"/>
          <w:szCs w:val="24"/>
        </w:rPr>
        <w:t>3</w:t>
      </w:r>
    </w:p>
    <w:p w:rsidR="006E760B" w:rsidRDefault="00196B59" w:rsidP="00196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6B59">
        <w:rPr>
          <w:rFonts w:ascii="Times New Roman" w:hAnsi="Times New Roman" w:cs="Times New Roman"/>
          <w:sz w:val="24"/>
          <w:szCs w:val="24"/>
        </w:rPr>
        <w:t>Дана функция</w:t>
      </w:r>
      <w:r w:rsidR="00FF30FA">
        <w:rPr>
          <w:rFonts w:ascii="Times New Roman" w:hAnsi="Times New Roman" w:cs="Times New Roman"/>
          <w:sz w:val="24"/>
          <w:szCs w:val="24"/>
        </w:rPr>
        <w:t>:</w:t>
      </w:r>
    </w:p>
    <w:p w:rsidR="00196B59" w:rsidRDefault="006E760B" w:rsidP="00196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760B">
        <w:rPr>
          <w:rFonts w:ascii="Times New Roman" w:hAnsi="Times New Roman" w:cs="Times New Roman"/>
          <w:position w:val="-76"/>
          <w:sz w:val="24"/>
          <w:szCs w:val="24"/>
        </w:rPr>
        <w:object w:dxaOrig="3120" w:dyaOrig="16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5.35pt;height:81.35pt" o:ole="">
            <v:imagedata r:id="rId8" o:title=""/>
          </v:shape>
          <o:OLEObject Type="Embed" ProgID="Equation.DSMT4" ShapeID="_x0000_i1025" DrawAspect="Content" ObjectID="_1423465939" r:id="rId9"/>
        </w:object>
      </w:r>
    </w:p>
    <w:p w:rsidR="006E760B" w:rsidRDefault="006E760B" w:rsidP="00196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где </w:t>
      </w:r>
      <w:r w:rsidR="00EB30BF" w:rsidRPr="00EB30BF">
        <w:rPr>
          <w:rFonts w:ascii="Times New Roman" w:hAnsi="Times New Roman" w:cs="Times New Roman"/>
          <w:position w:val="-6"/>
          <w:sz w:val="24"/>
          <w:szCs w:val="24"/>
        </w:rPr>
        <w:object w:dxaOrig="520" w:dyaOrig="279">
          <v:shape id="_x0000_i1026" type="#_x0000_t75" style="width:26.65pt;height:14pt" o:ole="">
            <v:imagedata r:id="rId10" o:title=""/>
          </v:shape>
          <o:OLEObject Type="Embed" ProgID="Equation.DSMT4" ShapeID="_x0000_i1026" DrawAspect="Content" ObjectID="_1423465940" r:id="rId11"/>
        </w:object>
      </w:r>
      <w:r w:rsidR="00EB30BF">
        <w:rPr>
          <w:rFonts w:ascii="Times New Roman" w:hAnsi="Times New Roman" w:cs="Times New Roman"/>
          <w:sz w:val="24"/>
          <w:szCs w:val="24"/>
        </w:rPr>
        <w:t>.</w:t>
      </w:r>
    </w:p>
    <w:p w:rsidR="000102D9" w:rsidRDefault="000102D9" w:rsidP="00196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1129F62" wp14:editId="427917FE">
            <wp:extent cx="3149600" cy="2775301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1.png"/>
                    <pic:cNvPicPr/>
                  </pic:nvPicPr>
                  <pic:blipFill>
                    <a:blip r:embed="rId1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52" cy="2778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96B59" w:rsidRPr="00196B59" w:rsidRDefault="00EB30BF" w:rsidP="00196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96B59" w:rsidRPr="00196B59">
        <w:rPr>
          <w:rFonts w:ascii="Times New Roman" w:hAnsi="Times New Roman" w:cs="Times New Roman"/>
          <w:sz w:val="24"/>
          <w:szCs w:val="24"/>
        </w:rPr>
        <w:t>. Вычислить анал</w:t>
      </w:r>
      <w:r>
        <w:rPr>
          <w:rFonts w:ascii="Times New Roman" w:hAnsi="Times New Roman" w:cs="Times New Roman"/>
          <w:sz w:val="24"/>
          <w:szCs w:val="24"/>
        </w:rPr>
        <w:t xml:space="preserve">итически определенный интеграл </w:t>
      </w:r>
      <w:r w:rsidRPr="00EB30BF">
        <w:rPr>
          <w:rFonts w:ascii="Times New Roman" w:hAnsi="Times New Roman" w:cs="Times New Roman"/>
          <w:position w:val="-32"/>
          <w:sz w:val="24"/>
          <w:szCs w:val="24"/>
        </w:rPr>
        <w:object w:dxaOrig="1480" w:dyaOrig="760">
          <v:shape id="_x0000_i1027" type="#_x0000_t75" style="width:74pt;height:38.65pt" o:ole="">
            <v:imagedata r:id="rId13" o:title=""/>
          </v:shape>
          <o:OLEObject Type="Embed" ProgID="Equation.DSMT4" ShapeID="_x0000_i1027" DrawAspect="Content" ObjectID="_1423465941" r:id="rId14"/>
        </w:object>
      </w:r>
      <w:r w:rsidR="00196B59" w:rsidRPr="00196B59">
        <w:rPr>
          <w:rFonts w:ascii="Times New Roman" w:hAnsi="Times New Roman" w:cs="Times New Roman"/>
          <w:sz w:val="24"/>
          <w:szCs w:val="24"/>
        </w:rPr>
        <w:t>.</w:t>
      </w:r>
    </w:p>
    <w:p w:rsidR="00196B59" w:rsidRPr="00196B59" w:rsidRDefault="00EB30BF" w:rsidP="00196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96B59" w:rsidRPr="00196B59">
        <w:rPr>
          <w:rFonts w:ascii="Times New Roman" w:hAnsi="Times New Roman" w:cs="Times New Roman"/>
          <w:sz w:val="24"/>
          <w:szCs w:val="24"/>
        </w:rPr>
        <w:t xml:space="preserve">. Разработать программу, вычисляющую величину </w:t>
      </w:r>
      <w:r w:rsidR="00A76826" w:rsidRPr="00A76826">
        <w:rPr>
          <w:rFonts w:ascii="Times New Roman" w:hAnsi="Times New Roman" w:cs="Times New Roman"/>
          <w:position w:val="-4"/>
          <w:sz w:val="24"/>
          <w:szCs w:val="24"/>
        </w:rPr>
        <w:object w:dxaOrig="260" w:dyaOrig="240">
          <v:shape id="_x0000_i1028" type="#_x0000_t75" style="width:13.35pt;height:12pt" o:ole="">
            <v:imagedata r:id="rId15" o:title=""/>
          </v:shape>
          <o:OLEObject Type="Embed" ProgID="Equation.DSMT4" ShapeID="_x0000_i1028" DrawAspect="Content" ObjectID="_1423465942" r:id="rId16"/>
        </w:object>
      </w:r>
      <w:r w:rsidR="00A76826">
        <w:rPr>
          <w:rFonts w:ascii="Times New Roman" w:hAnsi="Times New Roman" w:cs="Times New Roman"/>
          <w:sz w:val="24"/>
          <w:szCs w:val="24"/>
        </w:rPr>
        <w:t xml:space="preserve"> </w:t>
      </w:r>
      <w:r w:rsidR="00196B59" w:rsidRPr="00196B59">
        <w:rPr>
          <w:rFonts w:ascii="Times New Roman" w:hAnsi="Times New Roman" w:cs="Times New Roman"/>
          <w:sz w:val="24"/>
          <w:szCs w:val="24"/>
        </w:rPr>
        <w:t>методом Монте-Карло при заданном числе экспериментов.</w:t>
      </w:r>
    </w:p>
    <w:p w:rsidR="00196B59" w:rsidRPr="00196B59" w:rsidRDefault="00EB30BF" w:rsidP="00196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96B59" w:rsidRPr="00196B59">
        <w:rPr>
          <w:rFonts w:ascii="Times New Roman" w:hAnsi="Times New Roman" w:cs="Times New Roman"/>
          <w:sz w:val="24"/>
          <w:szCs w:val="24"/>
        </w:rPr>
        <w:t xml:space="preserve">. При помощи разработанной программы вычислить определенный интеграл </w:t>
      </w:r>
      <w:r w:rsidR="00A76826">
        <w:rPr>
          <w:b/>
          <w:bCs/>
          <w:position w:val="-4"/>
          <w:sz w:val="26"/>
        </w:rPr>
        <w:object w:dxaOrig="279" w:dyaOrig="360">
          <v:shape id="_x0000_i1029" type="#_x0000_t75" style="width:14pt;height:18pt" o:ole="">
            <v:imagedata r:id="rId17" o:title=""/>
          </v:shape>
          <o:OLEObject Type="Embed" ProgID="Equation.DSMT4" ShapeID="_x0000_i1029" DrawAspect="Content" ObjectID="_1423465943" r:id="rId18"/>
        </w:object>
      </w:r>
      <w:r w:rsidR="00196B59" w:rsidRPr="00196B59">
        <w:rPr>
          <w:rFonts w:ascii="Times New Roman" w:hAnsi="Times New Roman" w:cs="Times New Roman"/>
          <w:sz w:val="24"/>
          <w:szCs w:val="24"/>
        </w:rPr>
        <w:t xml:space="preserve"> при </w:t>
      </w:r>
      <w:r w:rsidR="005B29EF" w:rsidRPr="00A76826">
        <w:rPr>
          <w:rFonts w:ascii="Times New Roman" w:hAnsi="Times New Roman" w:cs="Times New Roman"/>
          <w:position w:val="-6"/>
          <w:sz w:val="24"/>
          <w:szCs w:val="24"/>
        </w:rPr>
        <w:object w:dxaOrig="700" w:dyaOrig="320">
          <v:shape id="_x0000_i1030" type="#_x0000_t75" style="width:34.65pt;height:15.35pt" o:ole="">
            <v:imagedata r:id="rId19" o:title=""/>
          </v:shape>
          <o:OLEObject Type="Embed" ProgID="Equation.DSMT4" ShapeID="_x0000_i1030" DrawAspect="Content" ObjectID="_1423465944" r:id="rId20"/>
        </w:object>
      </w:r>
      <w:r w:rsidR="00A76826">
        <w:rPr>
          <w:rFonts w:ascii="Times New Roman" w:hAnsi="Times New Roman" w:cs="Times New Roman"/>
          <w:sz w:val="24"/>
          <w:szCs w:val="24"/>
        </w:rPr>
        <w:t xml:space="preserve"> </w:t>
      </w:r>
      <w:r w:rsidR="00196B59" w:rsidRPr="00196B59">
        <w:rPr>
          <w:rFonts w:ascii="Times New Roman" w:hAnsi="Times New Roman" w:cs="Times New Roman"/>
          <w:sz w:val="24"/>
          <w:szCs w:val="24"/>
        </w:rPr>
        <w:t>экспериментах, где</w:t>
      </w:r>
      <w:r w:rsidR="00A76826" w:rsidRPr="00A76826">
        <w:rPr>
          <w:rFonts w:ascii="Times New Roman" w:hAnsi="Times New Roman" w:cs="Times New Roman"/>
          <w:position w:val="-8"/>
          <w:sz w:val="24"/>
          <w:szCs w:val="24"/>
        </w:rPr>
        <w:object w:dxaOrig="800" w:dyaOrig="360">
          <v:shape id="_x0000_i1031" type="#_x0000_t75" style="width:40pt;height:18pt" o:ole="">
            <v:imagedata r:id="rId21" o:title=""/>
          </v:shape>
          <o:OLEObject Type="Embed" ProgID="Equation.DSMT4" ShapeID="_x0000_i1031" DrawAspect="Content" ObjectID="_1423465945" r:id="rId22"/>
        </w:object>
      </w:r>
      <w:r w:rsidR="00196B59" w:rsidRPr="00196B59">
        <w:rPr>
          <w:rFonts w:ascii="Times New Roman" w:hAnsi="Times New Roman" w:cs="Times New Roman"/>
          <w:sz w:val="24"/>
          <w:szCs w:val="24"/>
        </w:rPr>
        <w:t>.</w:t>
      </w:r>
    </w:p>
    <w:p w:rsidR="00A85B8D" w:rsidRPr="00D3289C" w:rsidRDefault="00D449B5" w:rsidP="00D449B5">
      <w:pPr>
        <w:spacing w:before="36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89C">
        <w:rPr>
          <w:rFonts w:ascii="Times New Roman" w:hAnsi="Times New Roman" w:cs="Times New Roman"/>
          <w:sz w:val="24"/>
          <w:szCs w:val="24"/>
        </w:rPr>
        <w:t>Вычисление определенных интегралов методом Монте-Карло</w:t>
      </w:r>
    </w:p>
    <w:p w:rsidR="00702B24" w:rsidRPr="00702B24" w:rsidRDefault="00702B24" w:rsidP="00702B24">
      <w:pPr>
        <w:pStyle w:val="ab"/>
        <w:spacing w:before="120"/>
        <w:ind w:firstLine="709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Графический метод Монте-Карло</w:t>
      </w:r>
    </w:p>
    <w:p w:rsidR="00D3289C" w:rsidRPr="00D3289C" w:rsidRDefault="00D3289C" w:rsidP="00D3289C">
      <w:pPr>
        <w:pStyle w:val="ab"/>
        <w:ind w:firstLine="708"/>
        <w:jc w:val="both"/>
        <w:rPr>
          <w:b w:val="0"/>
          <w:bCs w:val="0"/>
          <w:sz w:val="24"/>
        </w:rPr>
      </w:pPr>
      <w:r w:rsidRPr="00D3289C">
        <w:rPr>
          <w:b w:val="0"/>
          <w:bCs w:val="0"/>
          <w:sz w:val="24"/>
        </w:rPr>
        <w:t xml:space="preserve">Рассмотрим случай, когда интегрируемая функция </w:t>
      </w:r>
      <w:r w:rsidRPr="00D3289C">
        <w:rPr>
          <w:b w:val="0"/>
          <w:bCs w:val="0"/>
          <w:i/>
          <w:iCs/>
          <w:sz w:val="24"/>
          <w:lang w:val="en-US"/>
        </w:rPr>
        <w:t>f</w:t>
      </w:r>
      <w:r w:rsidRPr="00D3289C">
        <w:rPr>
          <w:b w:val="0"/>
          <w:bCs w:val="0"/>
          <w:i/>
          <w:iCs/>
          <w:sz w:val="24"/>
        </w:rPr>
        <w:t>(</w:t>
      </w:r>
      <w:r w:rsidRPr="00D3289C">
        <w:rPr>
          <w:b w:val="0"/>
          <w:bCs w:val="0"/>
          <w:i/>
          <w:iCs/>
          <w:sz w:val="24"/>
          <w:lang w:val="en-US"/>
        </w:rPr>
        <w:t>x</w:t>
      </w:r>
      <w:r w:rsidRPr="00D3289C">
        <w:rPr>
          <w:b w:val="0"/>
          <w:bCs w:val="0"/>
          <w:i/>
          <w:iCs/>
          <w:sz w:val="24"/>
        </w:rPr>
        <w:t>)</w:t>
      </w:r>
      <w:r w:rsidRPr="00D3289C">
        <w:rPr>
          <w:b w:val="0"/>
          <w:bCs w:val="0"/>
          <w:sz w:val="24"/>
        </w:rPr>
        <w:t xml:space="preserve"> ограничена на всем интервале интегрирования, то есть </w:t>
      </w:r>
      <w:r w:rsidRPr="00D3289C">
        <w:rPr>
          <w:b w:val="0"/>
          <w:bCs w:val="0"/>
          <w:i/>
          <w:iCs/>
          <w:sz w:val="24"/>
          <w:lang w:val="en-US"/>
        </w:rPr>
        <w:t>c</w:t>
      </w:r>
      <w:r w:rsidRPr="00D3289C">
        <w:rPr>
          <w:b w:val="0"/>
          <w:bCs w:val="0"/>
          <w:i/>
          <w:iCs/>
          <w:sz w:val="24"/>
        </w:rPr>
        <w:t xml:space="preserve"> </w:t>
      </w:r>
      <w:r w:rsidRPr="00D3289C">
        <w:rPr>
          <w:b w:val="0"/>
          <w:bCs w:val="0"/>
          <w:i/>
          <w:iCs/>
          <w:sz w:val="24"/>
          <w:lang w:val="en-US"/>
        </w:rPr>
        <w:sym w:font="Euclid Symbol" w:char="F0A3"/>
      </w:r>
      <w:r w:rsidRPr="00D3289C">
        <w:rPr>
          <w:b w:val="0"/>
          <w:bCs w:val="0"/>
          <w:i/>
          <w:iCs/>
          <w:sz w:val="24"/>
        </w:rPr>
        <w:t xml:space="preserve"> </w:t>
      </w:r>
      <w:r w:rsidRPr="00D3289C">
        <w:rPr>
          <w:b w:val="0"/>
          <w:bCs w:val="0"/>
          <w:i/>
          <w:iCs/>
          <w:sz w:val="24"/>
          <w:lang w:val="en-US"/>
        </w:rPr>
        <w:t>f</w:t>
      </w:r>
      <w:r w:rsidRPr="00D3289C">
        <w:rPr>
          <w:b w:val="0"/>
          <w:bCs w:val="0"/>
          <w:i/>
          <w:iCs/>
          <w:sz w:val="24"/>
        </w:rPr>
        <w:t>(</w:t>
      </w:r>
      <w:r w:rsidRPr="00D3289C">
        <w:rPr>
          <w:b w:val="0"/>
          <w:bCs w:val="0"/>
          <w:i/>
          <w:iCs/>
          <w:sz w:val="24"/>
          <w:lang w:val="en-US"/>
        </w:rPr>
        <w:t>x</w:t>
      </w:r>
      <w:r w:rsidRPr="00D3289C">
        <w:rPr>
          <w:b w:val="0"/>
          <w:bCs w:val="0"/>
          <w:i/>
          <w:iCs/>
          <w:sz w:val="24"/>
        </w:rPr>
        <w:t>)</w:t>
      </w:r>
      <w:r w:rsidRPr="00D3289C">
        <w:rPr>
          <w:b w:val="0"/>
          <w:bCs w:val="0"/>
          <w:i/>
          <w:iCs/>
          <w:sz w:val="24"/>
          <w:lang w:val="en-US"/>
        </w:rPr>
        <w:sym w:font="Euclid Symbol" w:char="F0A3"/>
      </w:r>
      <w:r w:rsidRPr="00D3289C">
        <w:rPr>
          <w:b w:val="0"/>
          <w:bCs w:val="0"/>
          <w:i/>
          <w:iCs/>
          <w:sz w:val="24"/>
        </w:rPr>
        <w:t xml:space="preserve"> </w:t>
      </w:r>
      <w:r w:rsidRPr="00D3289C">
        <w:rPr>
          <w:b w:val="0"/>
          <w:bCs w:val="0"/>
          <w:i/>
          <w:iCs/>
          <w:sz w:val="24"/>
          <w:lang w:val="en-US"/>
        </w:rPr>
        <w:t>d</w:t>
      </w:r>
      <w:r w:rsidRPr="00D3289C">
        <w:rPr>
          <w:b w:val="0"/>
          <w:bCs w:val="0"/>
          <w:sz w:val="24"/>
        </w:rPr>
        <w:t xml:space="preserve"> для любого </w:t>
      </w:r>
      <w:r w:rsidRPr="00D3289C">
        <w:rPr>
          <w:b w:val="0"/>
          <w:bCs w:val="0"/>
          <w:i/>
          <w:iCs/>
          <w:sz w:val="24"/>
          <w:lang w:val="en-US"/>
        </w:rPr>
        <w:t>a</w:t>
      </w:r>
      <w:r w:rsidRPr="00D3289C">
        <w:rPr>
          <w:b w:val="0"/>
          <w:bCs w:val="0"/>
          <w:i/>
          <w:iCs/>
          <w:sz w:val="24"/>
        </w:rPr>
        <w:t xml:space="preserve"> </w:t>
      </w:r>
      <w:r w:rsidRPr="00D3289C">
        <w:rPr>
          <w:b w:val="0"/>
          <w:bCs w:val="0"/>
          <w:i/>
          <w:iCs/>
          <w:sz w:val="24"/>
          <w:lang w:val="en-US"/>
        </w:rPr>
        <w:sym w:font="Euclid Symbol" w:char="F0A3"/>
      </w:r>
      <w:r w:rsidRPr="00D3289C">
        <w:rPr>
          <w:b w:val="0"/>
          <w:bCs w:val="0"/>
          <w:i/>
          <w:iCs/>
          <w:sz w:val="24"/>
        </w:rPr>
        <w:t xml:space="preserve"> </w:t>
      </w:r>
      <w:r w:rsidRPr="00D3289C">
        <w:rPr>
          <w:b w:val="0"/>
          <w:bCs w:val="0"/>
          <w:i/>
          <w:iCs/>
          <w:sz w:val="24"/>
          <w:lang w:val="en-US"/>
        </w:rPr>
        <w:t>x</w:t>
      </w:r>
      <w:r w:rsidRPr="00D3289C">
        <w:rPr>
          <w:b w:val="0"/>
          <w:bCs w:val="0"/>
          <w:i/>
          <w:iCs/>
          <w:sz w:val="24"/>
        </w:rPr>
        <w:t xml:space="preserve"> </w:t>
      </w:r>
      <w:r w:rsidRPr="00D3289C">
        <w:rPr>
          <w:b w:val="0"/>
          <w:bCs w:val="0"/>
          <w:i/>
          <w:iCs/>
          <w:sz w:val="24"/>
          <w:lang w:val="en-US"/>
        </w:rPr>
        <w:sym w:font="Euclid Symbol" w:char="F0A3"/>
      </w:r>
      <w:r w:rsidRPr="00D3289C">
        <w:rPr>
          <w:b w:val="0"/>
          <w:bCs w:val="0"/>
          <w:i/>
          <w:iCs/>
          <w:sz w:val="24"/>
        </w:rPr>
        <w:t xml:space="preserve"> </w:t>
      </w:r>
      <w:r w:rsidRPr="00D3289C">
        <w:rPr>
          <w:b w:val="0"/>
          <w:bCs w:val="0"/>
          <w:i/>
          <w:iCs/>
          <w:sz w:val="24"/>
          <w:lang w:val="en-US"/>
        </w:rPr>
        <w:t>b</w:t>
      </w:r>
      <w:r w:rsidRPr="00D3289C">
        <w:rPr>
          <w:b w:val="0"/>
          <w:bCs w:val="0"/>
          <w:sz w:val="24"/>
        </w:rPr>
        <w:t xml:space="preserve"> (см. рис. 1)</w:t>
      </w:r>
    </w:p>
    <w:p w:rsidR="00D3289C" w:rsidRPr="00D3289C" w:rsidRDefault="00D3289C" w:rsidP="00D3289C">
      <w:pPr>
        <w:pStyle w:val="ab"/>
        <w:rPr>
          <w:b w:val="0"/>
          <w:bCs w:val="0"/>
          <w:sz w:val="24"/>
        </w:rPr>
      </w:pPr>
      <w:r w:rsidRPr="00D3289C">
        <w:rPr>
          <w:sz w:val="24"/>
        </w:rPr>
        <w:object w:dxaOrig="4882" w:dyaOrig="3451">
          <v:shape id="_x0000_i1032" type="#_x0000_t75" style="width:244pt;height:172.65pt" o:ole="">
            <v:imagedata r:id="rId23" o:title=""/>
          </v:shape>
          <o:OLEObject Type="Embed" ProgID="Visio.Drawing.11" ShapeID="_x0000_i1032" DrawAspect="Content" ObjectID="_1423465946" r:id="rId24"/>
        </w:object>
      </w:r>
    </w:p>
    <w:p w:rsidR="00D3289C" w:rsidRPr="00D3289C" w:rsidRDefault="00D3289C" w:rsidP="00D3289C">
      <w:pPr>
        <w:pStyle w:val="ab"/>
        <w:rPr>
          <w:b w:val="0"/>
          <w:bCs w:val="0"/>
          <w:sz w:val="24"/>
        </w:rPr>
      </w:pPr>
      <w:r w:rsidRPr="00D3289C">
        <w:rPr>
          <w:b w:val="0"/>
          <w:bCs w:val="0"/>
          <w:sz w:val="24"/>
        </w:rPr>
        <w:t>Рис. 1. Пример интегрируемой функции</w:t>
      </w:r>
    </w:p>
    <w:p w:rsidR="00D3289C" w:rsidRPr="00D3289C" w:rsidRDefault="00D3289C" w:rsidP="00D3289C">
      <w:pPr>
        <w:pStyle w:val="ab"/>
        <w:rPr>
          <w:b w:val="0"/>
          <w:bCs w:val="0"/>
          <w:sz w:val="24"/>
        </w:rPr>
      </w:pPr>
    </w:p>
    <w:p w:rsidR="00D3289C" w:rsidRPr="00D3289C" w:rsidRDefault="00D3289C" w:rsidP="00D3289C">
      <w:pPr>
        <w:pStyle w:val="ab"/>
        <w:jc w:val="both"/>
        <w:rPr>
          <w:b w:val="0"/>
          <w:bCs w:val="0"/>
          <w:sz w:val="24"/>
        </w:rPr>
      </w:pPr>
      <w:proofErr w:type="gramStart"/>
      <w:r w:rsidRPr="00D3289C">
        <w:rPr>
          <w:b w:val="0"/>
          <w:bCs w:val="0"/>
          <w:sz w:val="24"/>
        </w:rPr>
        <w:t xml:space="preserve">Тогда определенный интеграл от </w:t>
      </w:r>
      <w:r w:rsidRPr="00D3289C">
        <w:rPr>
          <w:b w:val="0"/>
          <w:bCs w:val="0"/>
          <w:i/>
          <w:iCs/>
          <w:sz w:val="24"/>
          <w:lang w:val="en-US"/>
        </w:rPr>
        <w:t>f</w:t>
      </w:r>
      <w:r w:rsidRPr="00D3289C">
        <w:rPr>
          <w:b w:val="0"/>
          <w:bCs w:val="0"/>
          <w:i/>
          <w:iCs/>
          <w:sz w:val="24"/>
        </w:rPr>
        <w:t>(</w:t>
      </w:r>
      <w:r w:rsidRPr="00D3289C">
        <w:rPr>
          <w:b w:val="0"/>
          <w:bCs w:val="0"/>
          <w:i/>
          <w:iCs/>
          <w:sz w:val="24"/>
          <w:lang w:val="en-US"/>
        </w:rPr>
        <w:t>x</w:t>
      </w:r>
      <w:r w:rsidRPr="00D3289C">
        <w:rPr>
          <w:b w:val="0"/>
          <w:bCs w:val="0"/>
          <w:i/>
          <w:iCs/>
          <w:sz w:val="24"/>
        </w:rPr>
        <w:t>)</w:t>
      </w:r>
      <w:r w:rsidRPr="00D3289C">
        <w:rPr>
          <w:b w:val="0"/>
          <w:bCs w:val="0"/>
          <w:sz w:val="24"/>
        </w:rPr>
        <w:t xml:space="preserve"> в диапазоне от </w:t>
      </w:r>
      <w:r w:rsidRPr="00D3289C">
        <w:rPr>
          <w:b w:val="0"/>
          <w:bCs w:val="0"/>
          <w:i/>
          <w:iCs/>
          <w:sz w:val="24"/>
          <w:lang w:val="en-US"/>
        </w:rPr>
        <w:t>a</w:t>
      </w:r>
      <w:r w:rsidRPr="00D3289C">
        <w:rPr>
          <w:b w:val="0"/>
          <w:bCs w:val="0"/>
          <w:sz w:val="24"/>
        </w:rPr>
        <w:t xml:space="preserve"> до </w:t>
      </w:r>
      <w:r w:rsidRPr="00D3289C">
        <w:rPr>
          <w:b w:val="0"/>
          <w:bCs w:val="0"/>
          <w:i/>
          <w:iCs/>
          <w:sz w:val="24"/>
          <w:lang w:val="en-US"/>
        </w:rPr>
        <w:t>b</w:t>
      </w:r>
      <w:r w:rsidRPr="00D3289C">
        <w:rPr>
          <w:b w:val="0"/>
          <w:bCs w:val="0"/>
          <w:i/>
          <w:iCs/>
          <w:sz w:val="24"/>
        </w:rPr>
        <w:t xml:space="preserve"> </w:t>
      </w:r>
      <w:r w:rsidRPr="00D3289C">
        <w:rPr>
          <w:b w:val="0"/>
          <w:bCs w:val="0"/>
          <w:sz w:val="24"/>
        </w:rPr>
        <w:t>будет равен разности площадей фигур, ограниченных осью абсцисс и кривой и лежащих в верхней и нижней полуплоскостях:</w:t>
      </w:r>
      <w:proofErr w:type="gramEnd"/>
    </w:p>
    <w:p w:rsidR="00D3289C" w:rsidRPr="00D3289C" w:rsidRDefault="00D3289C" w:rsidP="00D3289C">
      <w:pPr>
        <w:pStyle w:val="ab"/>
        <w:rPr>
          <w:bCs w:val="0"/>
          <w:i/>
          <w:sz w:val="24"/>
        </w:rPr>
      </w:pPr>
      <w:r w:rsidRPr="00D3289C">
        <w:rPr>
          <w:b w:val="0"/>
          <w:bCs w:val="0"/>
          <w:position w:val="-36"/>
          <w:sz w:val="24"/>
        </w:rPr>
        <w:object w:dxaOrig="3800" w:dyaOrig="859">
          <v:shape id="_x0000_i1033" type="#_x0000_t75" style="width:190pt;height:42.65pt" o:ole="">
            <v:imagedata r:id="rId25" o:title=""/>
          </v:shape>
          <o:OLEObject Type="Embed" ProgID="Equation.DSMT4" ShapeID="_x0000_i1033" DrawAspect="Content" ObjectID="_1423465947" r:id="rId26"/>
        </w:object>
      </w:r>
      <w:r w:rsidRPr="00D3289C">
        <w:rPr>
          <w:b w:val="0"/>
          <w:bCs w:val="0"/>
          <w:sz w:val="24"/>
        </w:rPr>
        <w:t xml:space="preserve"> </w:t>
      </w:r>
    </w:p>
    <w:p w:rsidR="00D3289C" w:rsidRPr="00D3289C" w:rsidRDefault="00D3289C" w:rsidP="00D3289C">
      <w:pPr>
        <w:pStyle w:val="ab"/>
        <w:ind w:firstLine="708"/>
        <w:jc w:val="both"/>
        <w:rPr>
          <w:b w:val="0"/>
          <w:bCs w:val="0"/>
          <w:sz w:val="24"/>
        </w:rPr>
      </w:pPr>
      <w:r w:rsidRPr="00D3289C">
        <w:rPr>
          <w:b w:val="0"/>
          <w:bCs w:val="0"/>
          <w:sz w:val="24"/>
        </w:rPr>
        <w:t xml:space="preserve">Пусть задан генератор случайных точек в прямоугольнике </w:t>
      </w:r>
      <w:r w:rsidRPr="00D3289C">
        <w:rPr>
          <w:b w:val="0"/>
          <w:bCs w:val="0"/>
          <w:sz w:val="24"/>
          <w:lang w:val="en-US"/>
        </w:rPr>
        <w:t>ACDE</w:t>
      </w:r>
      <w:r w:rsidRPr="00D3289C">
        <w:rPr>
          <w:b w:val="0"/>
          <w:bCs w:val="0"/>
          <w:sz w:val="24"/>
        </w:rPr>
        <w:t xml:space="preserve"> </w:t>
      </w:r>
      <w:r w:rsidRPr="00D3289C">
        <w:rPr>
          <w:b w:val="0"/>
          <w:bCs w:val="0"/>
          <w:sz w:val="24"/>
          <w:lang w:val="en-US"/>
        </w:rPr>
        <w:t>c</w:t>
      </w:r>
      <w:r w:rsidRPr="00D3289C">
        <w:rPr>
          <w:b w:val="0"/>
          <w:bCs w:val="0"/>
          <w:sz w:val="24"/>
        </w:rPr>
        <w:t xml:space="preserve"> равномерной двумерной плотностью вероятности:</w:t>
      </w:r>
    </w:p>
    <w:p w:rsidR="00D3289C" w:rsidRPr="00D3289C" w:rsidRDefault="00D3289C" w:rsidP="00D3289C">
      <w:pPr>
        <w:pStyle w:val="ab"/>
        <w:rPr>
          <w:b w:val="0"/>
          <w:bCs w:val="0"/>
          <w:sz w:val="24"/>
          <w:lang w:val="en-US"/>
        </w:rPr>
      </w:pPr>
      <w:r w:rsidRPr="00D3289C">
        <w:rPr>
          <w:b w:val="0"/>
          <w:bCs w:val="0"/>
          <w:position w:val="-64"/>
          <w:sz w:val="24"/>
        </w:rPr>
        <w:object w:dxaOrig="6020" w:dyaOrig="1420">
          <v:shape id="_x0000_i1034" type="#_x0000_t75" style="width:301.35pt;height:71.35pt" o:ole="">
            <v:imagedata r:id="rId27" o:title=""/>
          </v:shape>
          <o:OLEObject Type="Embed" ProgID="Equation.DSMT4" ShapeID="_x0000_i1034" DrawAspect="Content" ObjectID="_1423465948" r:id="rId28"/>
        </w:object>
      </w:r>
    </w:p>
    <w:p w:rsidR="00D3289C" w:rsidRPr="00D3289C" w:rsidRDefault="00D3289C" w:rsidP="00D3289C">
      <w:pPr>
        <w:pStyle w:val="ab"/>
        <w:jc w:val="both"/>
        <w:rPr>
          <w:b w:val="0"/>
          <w:bCs w:val="0"/>
          <w:sz w:val="24"/>
        </w:rPr>
      </w:pPr>
      <w:r w:rsidRPr="00D3289C">
        <w:rPr>
          <w:b w:val="0"/>
          <w:bCs w:val="0"/>
          <w:sz w:val="24"/>
        </w:rPr>
        <w:t xml:space="preserve">Сформируем с помощью этого генератора </w:t>
      </w:r>
      <w:r w:rsidRPr="00D3289C">
        <w:rPr>
          <w:b w:val="0"/>
          <w:bCs w:val="0"/>
          <w:sz w:val="24"/>
          <w:lang w:val="en-US"/>
        </w:rPr>
        <w:t>N</w:t>
      </w:r>
      <w:r w:rsidRPr="00D3289C">
        <w:rPr>
          <w:b w:val="0"/>
          <w:bCs w:val="0"/>
          <w:sz w:val="24"/>
        </w:rPr>
        <w:t xml:space="preserve"> случайных точек </w:t>
      </w:r>
      <w:r w:rsidRPr="00D3289C">
        <w:rPr>
          <w:b w:val="0"/>
          <w:bCs w:val="0"/>
          <w:i/>
          <w:iCs/>
          <w:sz w:val="24"/>
        </w:rPr>
        <w:t>(</w:t>
      </w:r>
      <w:r w:rsidRPr="00D3289C">
        <w:rPr>
          <w:b w:val="0"/>
          <w:bCs w:val="0"/>
          <w:i/>
          <w:iCs/>
          <w:sz w:val="24"/>
        </w:rPr>
        <w:sym w:font="Euclid Symbol" w:char="F061"/>
      </w:r>
      <w:r w:rsidRPr="00D3289C">
        <w:rPr>
          <w:b w:val="0"/>
          <w:bCs w:val="0"/>
          <w:i/>
          <w:iCs/>
          <w:sz w:val="24"/>
          <w:vertAlign w:val="subscript"/>
        </w:rPr>
        <w:t>1</w:t>
      </w:r>
      <w:r w:rsidRPr="00D3289C">
        <w:rPr>
          <w:b w:val="0"/>
          <w:bCs w:val="0"/>
          <w:i/>
          <w:iCs/>
          <w:sz w:val="24"/>
        </w:rPr>
        <w:t xml:space="preserve">, </w:t>
      </w:r>
      <w:r w:rsidRPr="00D3289C">
        <w:rPr>
          <w:b w:val="0"/>
          <w:bCs w:val="0"/>
          <w:i/>
          <w:iCs/>
          <w:sz w:val="24"/>
        </w:rPr>
        <w:sym w:font="Euclid Symbol" w:char="F062"/>
      </w:r>
      <w:r w:rsidRPr="00D3289C">
        <w:rPr>
          <w:b w:val="0"/>
          <w:bCs w:val="0"/>
          <w:i/>
          <w:iCs/>
          <w:sz w:val="24"/>
          <w:vertAlign w:val="subscript"/>
        </w:rPr>
        <w:t>1</w:t>
      </w:r>
      <w:r w:rsidRPr="00D3289C">
        <w:rPr>
          <w:b w:val="0"/>
          <w:bCs w:val="0"/>
          <w:i/>
          <w:iCs/>
          <w:sz w:val="24"/>
        </w:rPr>
        <w:t>)</w:t>
      </w:r>
      <w:r w:rsidRPr="00D3289C">
        <w:rPr>
          <w:b w:val="0"/>
          <w:bCs w:val="0"/>
          <w:sz w:val="24"/>
        </w:rPr>
        <w:t xml:space="preserve">, </w:t>
      </w:r>
      <w:r w:rsidRPr="00D3289C">
        <w:rPr>
          <w:b w:val="0"/>
          <w:bCs w:val="0"/>
          <w:i/>
          <w:iCs/>
          <w:sz w:val="24"/>
        </w:rPr>
        <w:t>(</w:t>
      </w:r>
      <w:r w:rsidRPr="00D3289C">
        <w:rPr>
          <w:b w:val="0"/>
          <w:bCs w:val="0"/>
          <w:i/>
          <w:iCs/>
          <w:sz w:val="24"/>
        </w:rPr>
        <w:sym w:font="Euclid Symbol" w:char="F061"/>
      </w:r>
      <w:r w:rsidRPr="00D3289C">
        <w:rPr>
          <w:b w:val="0"/>
          <w:bCs w:val="0"/>
          <w:i/>
          <w:iCs/>
          <w:sz w:val="24"/>
          <w:vertAlign w:val="subscript"/>
        </w:rPr>
        <w:t>2</w:t>
      </w:r>
      <w:r w:rsidRPr="00D3289C">
        <w:rPr>
          <w:b w:val="0"/>
          <w:bCs w:val="0"/>
          <w:i/>
          <w:iCs/>
          <w:sz w:val="24"/>
        </w:rPr>
        <w:t xml:space="preserve">, </w:t>
      </w:r>
      <w:r w:rsidRPr="00D3289C">
        <w:rPr>
          <w:b w:val="0"/>
          <w:bCs w:val="0"/>
          <w:i/>
          <w:iCs/>
          <w:sz w:val="24"/>
        </w:rPr>
        <w:sym w:font="Euclid Symbol" w:char="F062"/>
      </w:r>
      <w:r w:rsidRPr="00D3289C">
        <w:rPr>
          <w:b w:val="0"/>
          <w:bCs w:val="0"/>
          <w:i/>
          <w:iCs/>
          <w:sz w:val="24"/>
          <w:vertAlign w:val="subscript"/>
        </w:rPr>
        <w:t>2</w:t>
      </w:r>
      <w:r w:rsidRPr="00D3289C">
        <w:rPr>
          <w:b w:val="0"/>
          <w:bCs w:val="0"/>
          <w:i/>
          <w:iCs/>
          <w:sz w:val="24"/>
        </w:rPr>
        <w:t>)</w:t>
      </w:r>
      <w:r w:rsidRPr="00D3289C">
        <w:rPr>
          <w:b w:val="0"/>
          <w:bCs w:val="0"/>
          <w:sz w:val="24"/>
        </w:rPr>
        <w:t xml:space="preserve">, …, </w:t>
      </w:r>
      <w:r w:rsidRPr="00D3289C">
        <w:rPr>
          <w:b w:val="0"/>
          <w:bCs w:val="0"/>
          <w:i/>
          <w:iCs/>
          <w:sz w:val="24"/>
        </w:rPr>
        <w:t>(</w:t>
      </w:r>
      <w:r w:rsidRPr="00D3289C">
        <w:rPr>
          <w:b w:val="0"/>
          <w:bCs w:val="0"/>
          <w:i/>
          <w:iCs/>
          <w:sz w:val="24"/>
        </w:rPr>
        <w:sym w:font="Euclid Symbol" w:char="F061"/>
      </w:r>
      <w:r w:rsidRPr="00D3289C">
        <w:rPr>
          <w:b w:val="0"/>
          <w:bCs w:val="0"/>
          <w:i/>
          <w:iCs/>
          <w:sz w:val="24"/>
          <w:vertAlign w:val="subscript"/>
        </w:rPr>
        <w:t>N</w:t>
      </w:r>
      <w:r w:rsidRPr="00D3289C">
        <w:rPr>
          <w:b w:val="0"/>
          <w:bCs w:val="0"/>
          <w:i/>
          <w:iCs/>
          <w:sz w:val="24"/>
        </w:rPr>
        <w:t>, </w:t>
      </w:r>
      <w:r w:rsidRPr="00D3289C">
        <w:rPr>
          <w:b w:val="0"/>
          <w:bCs w:val="0"/>
          <w:i/>
          <w:iCs/>
          <w:sz w:val="24"/>
        </w:rPr>
        <w:sym w:font="Euclid Symbol" w:char="F062"/>
      </w:r>
      <w:r w:rsidRPr="00D3289C">
        <w:rPr>
          <w:b w:val="0"/>
          <w:bCs w:val="0"/>
          <w:i/>
          <w:iCs/>
          <w:sz w:val="24"/>
          <w:vertAlign w:val="subscript"/>
        </w:rPr>
        <w:t>N</w:t>
      </w:r>
      <w:r w:rsidRPr="00D3289C">
        <w:rPr>
          <w:b w:val="0"/>
          <w:bCs w:val="0"/>
          <w:i/>
          <w:iCs/>
          <w:sz w:val="24"/>
        </w:rPr>
        <w:t>)</w:t>
      </w:r>
      <w:r w:rsidRPr="00D3289C">
        <w:rPr>
          <w:b w:val="0"/>
          <w:bCs w:val="0"/>
          <w:sz w:val="24"/>
        </w:rPr>
        <w:t xml:space="preserve"> в прямоугольнике </w:t>
      </w:r>
      <w:r w:rsidRPr="00D3289C">
        <w:rPr>
          <w:b w:val="0"/>
          <w:bCs w:val="0"/>
          <w:sz w:val="24"/>
          <w:lang w:val="en-US"/>
        </w:rPr>
        <w:t>ACDE</w:t>
      </w:r>
      <w:r w:rsidRPr="00D3289C">
        <w:rPr>
          <w:b w:val="0"/>
          <w:bCs w:val="0"/>
          <w:sz w:val="24"/>
        </w:rPr>
        <w:t xml:space="preserve">. Из геометрического рассмотрения видно, что если в фигуру </w:t>
      </w:r>
      <w:r w:rsidRPr="00D3289C">
        <w:rPr>
          <w:b w:val="0"/>
          <w:bCs w:val="0"/>
          <w:sz w:val="24"/>
          <w:lang w:val="en-US"/>
        </w:rPr>
        <w:t>FBG</w:t>
      </w:r>
      <w:r w:rsidRPr="00D3289C">
        <w:rPr>
          <w:b w:val="0"/>
          <w:bCs w:val="0"/>
          <w:sz w:val="24"/>
        </w:rPr>
        <w:t xml:space="preserve"> попало </w:t>
      </w:r>
      <w:r w:rsidRPr="00D3289C">
        <w:rPr>
          <w:b w:val="0"/>
          <w:bCs w:val="0"/>
          <w:i/>
          <w:iCs/>
          <w:sz w:val="24"/>
          <w:lang w:val="en-US"/>
        </w:rPr>
        <w:t>N</w:t>
      </w:r>
      <w:r w:rsidRPr="00D3289C">
        <w:rPr>
          <w:b w:val="0"/>
          <w:bCs w:val="0"/>
          <w:i/>
          <w:iCs/>
          <w:sz w:val="24"/>
          <w:vertAlign w:val="subscript"/>
        </w:rPr>
        <w:t>-</w:t>
      </w:r>
      <w:r w:rsidRPr="00D3289C">
        <w:rPr>
          <w:b w:val="0"/>
          <w:bCs w:val="0"/>
          <w:sz w:val="24"/>
        </w:rPr>
        <w:t xml:space="preserve"> точек, то площадь ее может быть приближенно найдена из соотношения</w:t>
      </w:r>
    </w:p>
    <w:p w:rsidR="00D3289C" w:rsidRPr="00D3289C" w:rsidRDefault="00D3289C" w:rsidP="00D3289C">
      <w:pPr>
        <w:pStyle w:val="ab"/>
        <w:rPr>
          <w:b w:val="0"/>
          <w:bCs w:val="0"/>
          <w:sz w:val="24"/>
          <w:lang w:val="en-US"/>
        </w:rPr>
      </w:pPr>
      <w:r w:rsidRPr="00D3289C">
        <w:rPr>
          <w:b w:val="0"/>
          <w:bCs w:val="0"/>
          <w:position w:val="-28"/>
          <w:sz w:val="24"/>
        </w:rPr>
        <w:object w:dxaOrig="1980" w:dyaOrig="720">
          <v:shape id="_x0000_i1035" type="#_x0000_t75" style="width:99.35pt;height:36pt" o:ole="">
            <v:imagedata r:id="rId29" o:title=""/>
          </v:shape>
          <o:OLEObject Type="Embed" ProgID="Equation.DSMT4" ShapeID="_x0000_i1035" DrawAspect="Content" ObjectID="_1423465949" r:id="rId30"/>
        </w:object>
      </w:r>
    </w:p>
    <w:p w:rsidR="00D3289C" w:rsidRPr="00D3289C" w:rsidRDefault="00D3289C" w:rsidP="00D3289C">
      <w:pPr>
        <w:pStyle w:val="ab"/>
        <w:jc w:val="both"/>
        <w:rPr>
          <w:b w:val="0"/>
          <w:bCs w:val="0"/>
          <w:sz w:val="24"/>
        </w:rPr>
      </w:pPr>
      <w:r w:rsidRPr="00D3289C">
        <w:rPr>
          <w:b w:val="0"/>
          <w:bCs w:val="0"/>
          <w:sz w:val="24"/>
        </w:rPr>
        <w:t>Аналогично получается формула</w:t>
      </w:r>
    </w:p>
    <w:p w:rsidR="00D3289C" w:rsidRPr="00D3289C" w:rsidRDefault="00D3289C" w:rsidP="00D3289C">
      <w:pPr>
        <w:pStyle w:val="ab"/>
        <w:rPr>
          <w:b w:val="0"/>
          <w:bCs w:val="0"/>
          <w:sz w:val="24"/>
          <w:lang w:val="en-US"/>
        </w:rPr>
      </w:pPr>
      <w:r w:rsidRPr="00D3289C">
        <w:rPr>
          <w:b w:val="0"/>
          <w:bCs w:val="0"/>
          <w:position w:val="-28"/>
          <w:sz w:val="24"/>
        </w:rPr>
        <w:object w:dxaOrig="2020" w:dyaOrig="720">
          <v:shape id="_x0000_i1036" type="#_x0000_t75" style="width:101.35pt;height:36pt" o:ole="">
            <v:imagedata r:id="rId31" o:title=""/>
          </v:shape>
          <o:OLEObject Type="Embed" ProgID="Equation.DSMT4" ShapeID="_x0000_i1036" DrawAspect="Content" ObjectID="_1423465950" r:id="rId32"/>
        </w:object>
      </w:r>
    </w:p>
    <w:p w:rsidR="00D3289C" w:rsidRPr="00D3289C" w:rsidRDefault="00D3289C" w:rsidP="00D3289C">
      <w:pPr>
        <w:pStyle w:val="ab"/>
        <w:jc w:val="both"/>
        <w:rPr>
          <w:b w:val="0"/>
          <w:bCs w:val="0"/>
          <w:sz w:val="24"/>
        </w:rPr>
      </w:pPr>
      <w:r w:rsidRPr="00D3289C">
        <w:rPr>
          <w:b w:val="0"/>
          <w:bCs w:val="0"/>
          <w:sz w:val="24"/>
        </w:rPr>
        <w:t>Таким образом, искомый интеграл будет приблизительно равен</w:t>
      </w:r>
    </w:p>
    <w:p w:rsidR="00D3289C" w:rsidRPr="00D3289C" w:rsidRDefault="00D3289C" w:rsidP="00D3289C">
      <w:pPr>
        <w:pStyle w:val="MTDisplayEquation"/>
        <w:rPr>
          <w:sz w:val="24"/>
        </w:rPr>
      </w:pPr>
      <w:r w:rsidRPr="00D3289C">
        <w:rPr>
          <w:sz w:val="24"/>
        </w:rPr>
        <w:tab/>
      </w:r>
      <w:r w:rsidRPr="00D3289C">
        <w:rPr>
          <w:position w:val="-36"/>
          <w:sz w:val="24"/>
        </w:rPr>
        <w:object w:dxaOrig="4040" w:dyaOrig="859">
          <v:shape id="_x0000_i1037" type="#_x0000_t75" style="width:202pt;height:42.65pt" o:ole="">
            <v:imagedata r:id="rId33" o:title=""/>
          </v:shape>
          <o:OLEObject Type="Embed" ProgID="Equation.DSMT4" ShapeID="_x0000_i1037" DrawAspect="Content" ObjectID="_1423465951" r:id="rId34"/>
        </w:object>
      </w:r>
      <w:r w:rsidRPr="00D3289C">
        <w:rPr>
          <w:sz w:val="24"/>
        </w:rPr>
        <w:tab/>
      </w:r>
      <w:r w:rsidRPr="00D3289C">
        <w:rPr>
          <w:sz w:val="24"/>
        </w:rPr>
        <w:fldChar w:fldCharType="begin"/>
      </w:r>
      <w:r w:rsidRPr="00D3289C">
        <w:rPr>
          <w:sz w:val="24"/>
        </w:rPr>
        <w:instrText xml:space="preserve"> MACROBUTTON MTPlaceRef \* MERGEFORMAT </w:instrText>
      </w:r>
      <w:r w:rsidRPr="00D3289C">
        <w:rPr>
          <w:sz w:val="24"/>
        </w:rPr>
        <w:fldChar w:fldCharType="begin"/>
      </w:r>
      <w:r w:rsidRPr="00D3289C">
        <w:rPr>
          <w:sz w:val="24"/>
        </w:rPr>
        <w:instrText xml:space="preserve"> SEQ MTEqn \h \* MERGEFORMAT </w:instrText>
      </w:r>
      <w:r w:rsidRPr="00D3289C">
        <w:rPr>
          <w:sz w:val="24"/>
        </w:rPr>
        <w:fldChar w:fldCharType="end"/>
      </w:r>
      <w:r w:rsidRPr="00D3289C">
        <w:rPr>
          <w:sz w:val="24"/>
        </w:rPr>
        <w:instrText>(</w:instrText>
      </w:r>
      <w:r w:rsidRPr="00D3289C">
        <w:rPr>
          <w:sz w:val="24"/>
        </w:rPr>
        <w:fldChar w:fldCharType="begin"/>
      </w:r>
      <w:r w:rsidRPr="00D3289C">
        <w:rPr>
          <w:sz w:val="24"/>
        </w:rPr>
        <w:instrText xml:space="preserve"> SEQ MTSec \c \* Arabic \* MERGEFORMAT </w:instrText>
      </w:r>
      <w:r w:rsidRPr="00D3289C">
        <w:rPr>
          <w:sz w:val="24"/>
        </w:rPr>
        <w:fldChar w:fldCharType="separate"/>
      </w:r>
      <w:r w:rsidR="00702B24">
        <w:rPr>
          <w:noProof/>
          <w:sz w:val="24"/>
        </w:rPr>
        <w:instrText>1</w:instrText>
      </w:r>
      <w:r w:rsidRPr="00D3289C">
        <w:rPr>
          <w:sz w:val="24"/>
        </w:rPr>
        <w:fldChar w:fldCharType="end"/>
      </w:r>
      <w:r w:rsidRPr="00D3289C">
        <w:rPr>
          <w:sz w:val="24"/>
        </w:rPr>
        <w:instrText>.</w:instrText>
      </w:r>
      <w:r w:rsidRPr="00D3289C">
        <w:rPr>
          <w:sz w:val="24"/>
        </w:rPr>
        <w:fldChar w:fldCharType="begin"/>
      </w:r>
      <w:r w:rsidRPr="00D3289C">
        <w:rPr>
          <w:sz w:val="24"/>
        </w:rPr>
        <w:instrText xml:space="preserve"> SEQ MTEqn \c \* Arabic \* MERGEFORMAT </w:instrText>
      </w:r>
      <w:r w:rsidRPr="00D3289C">
        <w:rPr>
          <w:sz w:val="24"/>
        </w:rPr>
        <w:fldChar w:fldCharType="separate"/>
      </w:r>
      <w:r w:rsidR="00702B24">
        <w:rPr>
          <w:noProof/>
          <w:sz w:val="24"/>
        </w:rPr>
        <w:instrText>1</w:instrText>
      </w:r>
      <w:r w:rsidRPr="00D3289C">
        <w:rPr>
          <w:sz w:val="24"/>
        </w:rPr>
        <w:fldChar w:fldCharType="end"/>
      </w:r>
      <w:r w:rsidRPr="00D3289C">
        <w:rPr>
          <w:sz w:val="24"/>
        </w:rPr>
        <w:instrText>)</w:instrText>
      </w:r>
      <w:r w:rsidRPr="00D3289C">
        <w:rPr>
          <w:sz w:val="24"/>
        </w:rPr>
        <w:fldChar w:fldCharType="end"/>
      </w:r>
    </w:p>
    <w:p w:rsidR="00D3289C" w:rsidRPr="00D3289C" w:rsidRDefault="00D3289C" w:rsidP="00D3289C">
      <w:pPr>
        <w:pStyle w:val="ab"/>
        <w:jc w:val="both"/>
        <w:rPr>
          <w:b w:val="0"/>
          <w:bCs w:val="0"/>
          <w:sz w:val="24"/>
        </w:rPr>
      </w:pPr>
      <w:r w:rsidRPr="00D3289C">
        <w:rPr>
          <w:b w:val="0"/>
          <w:bCs w:val="0"/>
          <w:sz w:val="24"/>
        </w:rPr>
        <w:lastRenderedPageBreak/>
        <w:t>Формула (1.</w:t>
      </w:r>
      <w:r w:rsidR="00702B24">
        <w:rPr>
          <w:b w:val="0"/>
          <w:bCs w:val="0"/>
          <w:sz w:val="24"/>
        </w:rPr>
        <w:t>1</w:t>
      </w:r>
      <w:r w:rsidRPr="00D3289C">
        <w:rPr>
          <w:b w:val="0"/>
          <w:bCs w:val="0"/>
          <w:sz w:val="24"/>
        </w:rPr>
        <w:t xml:space="preserve">) может быть применена для любой ограниченной функции </w:t>
      </w:r>
      <w:r w:rsidRPr="00D3289C">
        <w:rPr>
          <w:b w:val="0"/>
          <w:bCs w:val="0"/>
          <w:i/>
          <w:iCs/>
          <w:sz w:val="24"/>
          <w:lang w:val="en-US"/>
        </w:rPr>
        <w:t>f</w:t>
      </w:r>
      <w:r w:rsidRPr="00D3289C">
        <w:rPr>
          <w:b w:val="0"/>
          <w:bCs w:val="0"/>
          <w:i/>
          <w:iCs/>
          <w:sz w:val="24"/>
        </w:rPr>
        <w:t>(</w:t>
      </w:r>
      <w:r w:rsidRPr="00D3289C">
        <w:rPr>
          <w:b w:val="0"/>
          <w:bCs w:val="0"/>
          <w:i/>
          <w:iCs/>
          <w:sz w:val="24"/>
          <w:lang w:val="en-US"/>
        </w:rPr>
        <w:t>x</w:t>
      </w:r>
      <w:r w:rsidRPr="00D3289C">
        <w:rPr>
          <w:b w:val="0"/>
          <w:bCs w:val="0"/>
          <w:i/>
          <w:iCs/>
          <w:sz w:val="24"/>
        </w:rPr>
        <w:t>)</w:t>
      </w:r>
      <w:r w:rsidRPr="00D3289C">
        <w:rPr>
          <w:b w:val="0"/>
          <w:bCs w:val="0"/>
          <w:sz w:val="24"/>
        </w:rPr>
        <w:t xml:space="preserve"> при условии, что </w:t>
      </w:r>
      <w:r w:rsidRPr="00D3289C">
        <w:rPr>
          <w:b w:val="0"/>
          <w:bCs w:val="0"/>
          <w:i/>
          <w:iCs/>
          <w:sz w:val="24"/>
          <w:lang w:val="en-US"/>
        </w:rPr>
        <w:t>N</w:t>
      </w:r>
      <w:r w:rsidRPr="00D3289C">
        <w:rPr>
          <w:b w:val="0"/>
          <w:bCs w:val="0"/>
          <w:i/>
          <w:iCs/>
          <w:sz w:val="24"/>
          <w:vertAlign w:val="subscript"/>
        </w:rPr>
        <w:t>-</w:t>
      </w:r>
      <w:r w:rsidRPr="00D3289C">
        <w:rPr>
          <w:b w:val="0"/>
          <w:bCs w:val="0"/>
          <w:sz w:val="24"/>
        </w:rPr>
        <w:t xml:space="preserve">  -  число точек, для которых выполняется соотношение</w:t>
      </w:r>
    </w:p>
    <w:p w:rsidR="00D3289C" w:rsidRPr="00D3289C" w:rsidRDefault="00D3289C" w:rsidP="00D3289C">
      <w:pPr>
        <w:pStyle w:val="ab"/>
        <w:rPr>
          <w:bCs w:val="0"/>
          <w:i/>
          <w:sz w:val="24"/>
          <w:lang w:val="en-US"/>
        </w:rPr>
      </w:pPr>
      <w:r w:rsidRPr="00D3289C">
        <w:rPr>
          <w:b w:val="0"/>
          <w:bCs w:val="0"/>
          <w:position w:val="-10"/>
          <w:sz w:val="24"/>
        </w:rPr>
        <w:object w:dxaOrig="1600" w:dyaOrig="340">
          <v:shape id="_x0000_i1038" type="#_x0000_t75" style="width:80pt;height:17.35pt" o:ole="">
            <v:imagedata r:id="rId35" o:title=""/>
          </v:shape>
          <o:OLEObject Type="Embed" ProgID="Equation.DSMT4" ShapeID="_x0000_i1038" DrawAspect="Content" ObjectID="_1423465952" r:id="rId36"/>
        </w:object>
      </w:r>
    </w:p>
    <w:p w:rsidR="00D3289C" w:rsidRPr="00D3289C" w:rsidRDefault="00D3289C" w:rsidP="00D3289C">
      <w:pPr>
        <w:pStyle w:val="ab"/>
        <w:jc w:val="both"/>
        <w:rPr>
          <w:b w:val="0"/>
          <w:bCs w:val="0"/>
          <w:sz w:val="24"/>
        </w:rPr>
      </w:pPr>
      <w:r w:rsidRPr="00D3289C">
        <w:rPr>
          <w:b w:val="0"/>
          <w:bCs w:val="0"/>
          <w:sz w:val="24"/>
        </w:rPr>
        <w:t xml:space="preserve">а </w:t>
      </w:r>
      <w:r w:rsidRPr="00D3289C">
        <w:rPr>
          <w:b w:val="0"/>
          <w:bCs w:val="0"/>
          <w:i/>
          <w:iCs/>
          <w:sz w:val="24"/>
          <w:lang w:val="en-US"/>
        </w:rPr>
        <w:t>N</w:t>
      </w:r>
      <w:r w:rsidRPr="00D3289C">
        <w:rPr>
          <w:b w:val="0"/>
          <w:bCs w:val="0"/>
          <w:i/>
          <w:iCs/>
          <w:sz w:val="24"/>
          <w:vertAlign w:val="subscript"/>
        </w:rPr>
        <w:t>+</w:t>
      </w:r>
      <w:r w:rsidRPr="00D3289C">
        <w:rPr>
          <w:b w:val="0"/>
          <w:bCs w:val="0"/>
          <w:sz w:val="24"/>
        </w:rPr>
        <w:t xml:space="preserve"> -  число точек, для которых выполняется соотношение:</w:t>
      </w:r>
    </w:p>
    <w:p w:rsidR="00D3289C" w:rsidRPr="00D3289C" w:rsidRDefault="00D3289C" w:rsidP="00D3289C">
      <w:pPr>
        <w:pStyle w:val="ab"/>
        <w:rPr>
          <w:b w:val="0"/>
          <w:bCs w:val="0"/>
          <w:sz w:val="24"/>
          <w:lang w:val="en-US"/>
        </w:rPr>
      </w:pPr>
      <w:r w:rsidRPr="00D3289C">
        <w:rPr>
          <w:b w:val="0"/>
          <w:bCs w:val="0"/>
          <w:position w:val="-10"/>
          <w:sz w:val="24"/>
        </w:rPr>
        <w:object w:dxaOrig="1600" w:dyaOrig="340">
          <v:shape id="_x0000_i1039" type="#_x0000_t75" style="width:80pt;height:17.35pt" o:ole="">
            <v:imagedata r:id="rId37" o:title=""/>
          </v:shape>
          <o:OLEObject Type="Embed" ProgID="Equation.DSMT4" ShapeID="_x0000_i1039" DrawAspect="Content" ObjectID="_1423465953" r:id="rId38"/>
        </w:object>
      </w:r>
    </w:p>
    <w:p w:rsidR="00D3289C" w:rsidRPr="00702B24" w:rsidRDefault="00D3289C" w:rsidP="006F2910">
      <w:pPr>
        <w:pStyle w:val="ab"/>
        <w:tabs>
          <w:tab w:val="num" w:pos="540"/>
        </w:tabs>
        <w:spacing w:before="120"/>
        <w:ind w:left="720"/>
        <w:jc w:val="both"/>
        <w:rPr>
          <w:b w:val="0"/>
          <w:bCs w:val="0"/>
          <w:sz w:val="24"/>
        </w:rPr>
      </w:pPr>
      <w:r w:rsidRPr="00702B24">
        <w:rPr>
          <w:b w:val="0"/>
          <w:bCs w:val="0"/>
          <w:sz w:val="24"/>
        </w:rPr>
        <w:t>Вычисление с повышенной точностью</w:t>
      </w:r>
    </w:p>
    <w:p w:rsidR="00D3289C" w:rsidRPr="00D3289C" w:rsidRDefault="00D3289C" w:rsidP="00D3289C">
      <w:pPr>
        <w:pStyle w:val="ab"/>
        <w:ind w:firstLine="708"/>
        <w:jc w:val="both"/>
        <w:rPr>
          <w:b w:val="0"/>
          <w:bCs w:val="0"/>
          <w:sz w:val="24"/>
        </w:rPr>
      </w:pPr>
      <w:r w:rsidRPr="00D3289C">
        <w:rPr>
          <w:b w:val="0"/>
          <w:bCs w:val="0"/>
          <w:sz w:val="24"/>
        </w:rPr>
        <w:t xml:space="preserve">Пусть </w:t>
      </w:r>
      <w:r w:rsidRPr="00D3289C">
        <w:rPr>
          <w:b w:val="0"/>
          <w:bCs w:val="0"/>
          <w:sz w:val="24"/>
        </w:rPr>
        <w:sym w:font="Euclid Symbol" w:char="F061"/>
      </w:r>
      <w:r w:rsidRPr="00D3289C">
        <w:rPr>
          <w:b w:val="0"/>
          <w:bCs w:val="0"/>
          <w:sz w:val="24"/>
        </w:rPr>
        <w:t xml:space="preserve"> - случайная величина, равномерно распределенная в интервале </w:t>
      </w:r>
      <w:r w:rsidRPr="00D3289C">
        <w:rPr>
          <w:b w:val="0"/>
          <w:bCs w:val="0"/>
          <w:i/>
          <w:iCs/>
          <w:sz w:val="24"/>
        </w:rPr>
        <w:t>(</w:t>
      </w:r>
      <w:r w:rsidRPr="00D3289C">
        <w:rPr>
          <w:b w:val="0"/>
          <w:bCs w:val="0"/>
          <w:i/>
          <w:iCs/>
          <w:sz w:val="24"/>
          <w:lang w:val="en-US"/>
        </w:rPr>
        <w:t>a</w:t>
      </w:r>
      <w:r w:rsidRPr="00D3289C">
        <w:rPr>
          <w:b w:val="0"/>
          <w:bCs w:val="0"/>
          <w:i/>
          <w:iCs/>
          <w:sz w:val="24"/>
        </w:rPr>
        <w:t xml:space="preserve">, </w:t>
      </w:r>
      <w:r w:rsidRPr="00D3289C">
        <w:rPr>
          <w:b w:val="0"/>
          <w:bCs w:val="0"/>
          <w:i/>
          <w:iCs/>
          <w:sz w:val="24"/>
          <w:lang w:val="en-US"/>
        </w:rPr>
        <w:t>b</w:t>
      </w:r>
      <w:r w:rsidRPr="00D3289C">
        <w:rPr>
          <w:b w:val="0"/>
          <w:bCs w:val="0"/>
          <w:i/>
          <w:iCs/>
          <w:sz w:val="24"/>
        </w:rPr>
        <w:t>)</w:t>
      </w:r>
      <w:r w:rsidRPr="00D3289C">
        <w:rPr>
          <w:b w:val="0"/>
          <w:bCs w:val="0"/>
          <w:sz w:val="24"/>
        </w:rPr>
        <w:t xml:space="preserve"> с плотностью вероятности </w:t>
      </w:r>
    </w:p>
    <w:p w:rsidR="00D3289C" w:rsidRPr="00D3289C" w:rsidRDefault="00D3289C" w:rsidP="00D3289C">
      <w:pPr>
        <w:pStyle w:val="ab"/>
        <w:rPr>
          <w:b w:val="0"/>
          <w:bCs w:val="0"/>
          <w:sz w:val="24"/>
          <w:lang w:val="en-US"/>
        </w:rPr>
      </w:pPr>
      <w:r w:rsidRPr="00D3289C">
        <w:rPr>
          <w:b w:val="0"/>
          <w:bCs w:val="0"/>
          <w:position w:val="-64"/>
          <w:sz w:val="24"/>
        </w:rPr>
        <w:object w:dxaOrig="4740" w:dyaOrig="1420">
          <v:shape id="_x0000_i1040" type="#_x0000_t75" style="width:237.35pt;height:71.35pt" o:ole="">
            <v:imagedata r:id="rId39" o:title=""/>
          </v:shape>
          <o:OLEObject Type="Embed" ProgID="Equation.DSMT4" ShapeID="_x0000_i1040" DrawAspect="Content" ObjectID="_1423465954" r:id="rId40"/>
        </w:object>
      </w:r>
    </w:p>
    <w:p w:rsidR="00D3289C" w:rsidRPr="00D3289C" w:rsidRDefault="00D3289C" w:rsidP="00D3289C">
      <w:pPr>
        <w:pStyle w:val="ab"/>
        <w:jc w:val="both"/>
        <w:rPr>
          <w:b w:val="0"/>
          <w:bCs w:val="0"/>
          <w:sz w:val="24"/>
        </w:rPr>
      </w:pPr>
      <w:r w:rsidRPr="00D3289C">
        <w:rPr>
          <w:b w:val="0"/>
          <w:bCs w:val="0"/>
          <w:sz w:val="24"/>
        </w:rPr>
        <w:t xml:space="preserve">Тогда математическое ожидание функции </w:t>
      </w:r>
      <w:r w:rsidRPr="00D3289C">
        <w:rPr>
          <w:b w:val="0"/>
          <w:bCs w:val="0"/>
          <w:i/>
          <w:iCs/>
          <w:sz w:val="24"/>
          <w:lang w:val="en-US"/>
        </w:rPr>
        <w:t>f</w:t>
      </w:r>
      <w:r w:rsidRPr="00D3289C">
        <w:rPr>
          <w:b w:val="0"/>
          <w:bCs w:val="0"/>
          <w:i/>
          <w:iCs/>
          <w:sz w:val="24"/>
        </w:rPr>
        <w:t>(</w:t>
      </w:r>
      <w:r w:rsidRPr="00D3289C">
        <w:rPr>
          <w:b w:val="0"/>
          <w:bCs w:val="0"/>
          <w:i/>
          <w:iCs/>
          <w:sz w:val="24"/>
        </w:rPr>
        <w:sym w:font="Euclid Symbol" w:char="F061"/>
      </w:r>
      <w:r w:rsidRPr="00D3289C">
        <w:rPr>
          <w:b w:val="0"/>
          <w:bCs w:val="0"/>
          <w:i/>
          <w:iCs/>
          <w:sz w:val="24"/>
        </w:rPr>
        <w:t>)</w:t>
      </w:r>
      <w:r w:rsidRPr="00D3289C">
        <w:rPr>
          <w:b w:val="0"/>
          <w:bCs w:val="0"/>
          <w:sz w:val="24"/>
        </w:rPr>
        <w:t xml:space="preserve"> будет равно:</w:t>
      </w:r>
    </w:p>
    <w:p w:rsidR="00D3289C" w:rsidRPr="00D3289C" w:rsidRDefault="00D3289C" w:rsidP="00D3289C">
      <w:pPr>
        <w:pStyle w:val="MTDisplayEquation"/>
        <w:rPr>
          <w:sz w:val="24"/>
        </w:rPr>
      </w:pPr>
      <w:r w:rsidRPr="00D3289C">
        <w:rPr>
          <w:sz w:val="24"/>
        </w:rPr>
        <w:tab/>
      </w:r>
      <w:r w:rsidRPr="00D3289C">
        <w:rPr>
          <w:position w:val="-36"/>
          <w:sz w:val="24"/>
        </w:rPr>
        <w:object w:dxaOrig="4500" w:dyaOrig="1260">
          <v:shape id="_x0000_i1041" type="#_x0000_t75" style="width:225.35pt;height:63.35pt" o:ole="">
            <v:imagedata r:id="rId41" o:title=""/>
          </v:shape>
          <o:OLEObject Type="Embed" ProgID="Equation.DSMT4" ShapeID="_x0000_i1041" DrawAspect="Content" ObjectID="_1423465955" r:id="rId42"/>
        </w:object>
      </w:r>
      <w:r w:rsidRPr="00D3289C">
        <w:rPr>
          <w:sz w:val="24"/>
        </w:rPr>
        <w:tab/>
      </w:r>
      <w:r w:rsidRPr="00D3289C">
        <w:rPr>
          <w:sz w:val="24"/>
        </w:rPr>
        <w:fldChar w:fldCharType="begin"/>
      </w:r>
      <w:r w:rsidRPr="00D3289C">
        <w:rPr>
          <w:sz w:val="24"/>
        </w:rPr>
        <w:instrText xml:space="preserve"> MACROBUTTON MTPlaceRef \* MERGEFORMAT </w:instrText>
      </w:r>
      <w:r w:rsidRPr="00D3289C">
        <w:rPr>
          <w:sz w:val="24"/>
        </w:rPr>
        <w:fldChar w:fldCharType="begin"/>
      </w:r>
      <w:r w:rsidRPr="00D3289C">
        <w:rPr>
          <w:sz w:val="24"/>
        </w:rPr>
        <w:instrText xml:space="preserve"> SEQ MTEqn \h \* MERGEFORMAT </w:instrText>
      </w:r>
      <w:r w:rsidRPr="00D3289C">
        <w:rPr>
          <w:sz w:val="24"/>
        </w:rPr>
        <w:fldChar w:fldCharType="end"/>
      </w:r>
      <w:r w:rsidRPr="00D3289C">
        <w:rPr>
          <w:sz w:val="24"/>
        </w:rPr>
        <w:instrText>(</w:instrText>
      </w:r>
      <w:r w:rsidRPr="00D3289C">
        <w:rPr>
          <w:sz w:val="24"/>
        </w:rPr>
        <w:fldChar w:fldCharType="begin"/>
      </w:r>
      <w:r w:rsidRPr="00D3289C">
        <w:rPr>
          <w:sz w:val="24"/>
        </w:rPr>
        <w:instrText xml:space="preserve"> SEQ MTSec \c \* Arabic \* MERGEFORMAT </w:instrText>
      </w:r>
      <w:r w:rsidRPr="00D3289C">
        <w:rPr>
          <w:sz w:val="24"/>
        </w:rPr>
        <w:fldChar w:fldCharType="separate"/>
      </w:r>
      <w:r w:rsidR="00702B24">
        <w:rPr>
          <w:noProof/>
          <w:sz w:val="24"/>
        </w:rPr>
        <w:instrText>1</w:instrText>
      </w:r>
      <w:r w:rsidRPr="00D3289C">
        <w:rPr>
          <w:sz w:val="24"/>
        </w:rPr>
        <w:fldChar w:fldCharType="end"/>
      </w:r>
      <w:r w:rsidRPr="00D3289C">
        <w:rPr>
          <w:sz w:val="24"/>
        </w:rPr>
        <w:instrText>.</w:instrText>
      </w:r>
      <w:r w:rsidRPr="00D3289C">
        <w:rPr>
          <w:sz w:val="24"/>
        </w:rPr>
        <w:fldChar w:fldCharType="begin"/>
      </w:r>
      <w:r w:rsidRPr="00D3289C">
        <w:rPr>
          <w:sz w:val="24"/>
        </w:rPr>
        <w:instrText xml:space="preserve"> SEQ MTEqn \c \* Arabic \* MERGEFORMAT </w:instrText>
      </w:r>
      <w:r w:rsidRPr="00D3289C">
        <w:rPr>
          <w:sz w:val="24"/>
        </w:rPr>
        <w:fldChar w:fldCharType="separate"/>
      </w:r>
      <w:r w:rsidR="00702B24">
        <w:rPr>
          <w:noProof/>
          <w:sz w:val="24"/>
        </w:rPr>
        <w:instrText>2</w:instrText>
      </w:r>
      <w:r w:rsidRPr="00D3289C">
        <w:rPr>
          <w:sz w:val="24"/>
        </w:rPr>
        <w:fldChar w:fldCharType="end"/>
      </w:r>
      <w:r w:rsidRPr="00D3289C">
        <w:rPr>
          <w:sz w:val="24"/>
        </w:rPr>
        <w:instrText>)</w:instrText>
      </w:r>
      <w:r w:rsidRPr="00D3289C">
        <w:rPr>
          <w:sz w:val="24"/>
        </w:rPr>
        <w:fldChar w:fldCharType="end"/>
      </w:r>
    </w:p>
    <w:p w:rsidR="00D3289C" w:rsidRPr="00D3289C" w:rsidRDefault="00D3289C" w:rsidP="00D3289C">
      <w:pPr>
        <w:pStyle w:val="ab"/>
        <w:jc w:val="both"/>
        <w:rPr>
          <w:b w:val="0"/>
          <w:bCs w:val="0"/>
          <w:sz w:val="24"/>
        </w:rPr>
      </w:pPr>
      <w:r w:rsidRPr="00D3289C">
        <w:rPr>
          <w:b w:val="0"/>
          <w:bCs w:val="0"/>
          <w:sz w:val="24"/>
        </w:rPr>
        <w:t xml:space="preserve">Пусть сформированы </w:t>
      </w:r>
      <w:r w:rsidRPr="00D3289C">
        <w:rPr>
          <w:b w:val="0"/>
          <w:bCs w:val="0"/>
          <w:i/>
          <w:iCs/>
          <w:sz w:val="24"/>
          <w:lang w:val="en-US"/>
        </w:rPr>
        <w:t>N</w:t>
      </w:r>
      <w:r w:rsidRPr="00D3289C">
        <w:rPr>
          <w:b w:val="0"/>
          <w:bCs w:val="0"/>
          <w:sz w:val="24"/>
        </w:rPr>
        <w:t xml:space="preserve"> случайных чисел </w:t>
      </w:r>
      <w:r w:rsidRPr="00D3289C">
        <w:rPr>
          <w:b w:val="0"/>
          <w:bCs w:val="0"/>
          <w:i/>
          <w:iCs/>
          <w:sz w:val="24"/>
        </w:rPr>
        <w:sym w:font="Euclid Symbol" w:char="F061"/>
      </w:r>
      <w:r w:rsidRPr="00D3289C">
        <w:rPr>
          <w:b w:val="0"/>
          <w:bCs w:val="0"/>
          <w:i/>
          <w:iCs/>
          <w:sz w:val="24"/>
          <w:vertAlign w:val="subscript"/>
        </w:rPr>
        <w:t>1</w:t>
      </w:r>
      <w:r w:rsidRPr="00D3289C">
        <w:rPr>
          <w:b w:val="0"/>
          <w:bCs w:val="0"/>
          <w:i/>
          <w:iCs/>
          <w:sz w:val="24"/>
        </w:rPr>
        <w:t>,</w:t>
      </w:r>
      <w:r w:rsidRPr="00D3289C">
        <w:rPr>
          <w:b w:val="0"/>
          <w:bCs w:val="0"/>
          <w:i/>
          <w:iCs/>
          <w:sz w:val="24"/>
        </w:rPr>
        <w:sym w:font="Euclid Symbol" w:char="F061"/>
      </w:r>
      <w:r w:rsidRPr="00D3289C">
        <w:rPr>
          <w:b w:val="0"/>
          <w:bCs w:val="0"/>
          <w:i/>
          <w:iCs/>
          <w:sz w:val="24"/>
          <w:vertAlign w:val="subscript"/>
        </w:rPr>
        <w:t>2</w:t>
      </w:r>
      <w:r w:rsidRPr="00D3289C">
        <w:rPr>
          <w:b w:val="0"/>
          <w:bCs w:val="0"/>
          <w:i/>
          <w:iCs/>
          <w:sz w:val="24"/>
        </w:rPr>
        <w:t>,…,</w:t>
      </w:r>
      <w:r w:rsidRPr="00D3289C">
        <w:rPr>
          <w:b w:val="0"/>
          <w:bCs w:val="0"/>
          <w:i/>
          <w:iCs/>
          <w:sz w:val="24"/>
        </w:rPr>
        <w:sym w:font="Euclid Symbol" w:char="F061"/>
      </w:r>
      <w:r w:rsidRPr="00D3289C">
        <w:rPr>
          <w:b w:val="0"/>
          <w:bCs w:val="0"/>
          <w:i/>
          <w:iCs/>
          <w:sz w:val="24"/>
          <w:vertAlign w:val="subscript"/>
          <w:lang w:val="en-US"/>
        </w:rPr>
        <w:t>N</w:t>
      </w:r>
      <w:r w:rsidRPr="00D3289C">
        <w:rPr>
          <w:b w:val="0"/>
          <w:bCs w:val="0"/>
          <w:sz w:val="24"/>
        </w:rPr>
        <w:t xml:space="preserve"> с плотностью вероятности </w:t>
      </w:r>
      <w:r w:rsidRPr="00D3289C">
        <w:rPr>
          <w:b w:val="0"/>
          <w:bCs w:val="0"/>
          <w:i/>
          <w:iCs/>
          <w:sz w:val="24"/>
          <w:lang w:val="en-US"/>
        </w:rPr>
        <w:t>p</w:t>
      </w:r>
      <w:r w:rsidRPr="00D3289C">
        <w:rPr>
          <w:b w:val="0"/>
          <w:bCs w:val="0"/>
          <w:i/>
          <w:iCs/>
          <w:sz w:val="24"/>
        </w:rPr>
        <w:t>(</w:t>
      </w:r>
      <w:r w:rsidRPr="00D3289C">
        <w:rPr>
          <w:b w:val="0"/>
          <w:bCs w:val="0"/>
          <w:i/>
          <w:iCs/>
          <w:sz w:val="24"/>
        </w:rPr>
        <w:sym w:font="Euclid Symbol" w:char="F061"/>
      </w:r>
      <w:r w:rsidRPr="00D3289C">
        <w:rPr>
          <w:b w:val="0"/>
          <w:bCs w:val="0"/>
          <w:i/>
          <w:iCs/>
          <w:sz w:val="24"/>
        </w:rPr>
        <w:t>)</w:t>
      </w:r>
      <w:r w:rsidRPr="00D3289C">
        <w:rPr>
          <w:b w:val="0"/>
          <w:bCs w:val="0"/>
          <w:sz w:val="24"/>
        </w:rPr>
        <w:t xml:space="preserve">. Тогда, математическое ожидание величины </w:t>
      </w:r>
      <w:r w:rsidRPr="00D3289C">
        <w:rPr>
          <w:b w:val="0"/>
          <w:bCs w:val="0"/>
          <w:i/>
          <w:iCs/>
          <w:sz w:val="24"/>
          <w:lang w:val="en-US"/>
        </w:rPr>
        <w:t>f</w:t>
      </w:r>
      <w:r w:rsidRPr="00D3289C">
        <w:rPr>
          <w:b w:val="0"/>
          <w:bCs w:val="0"/>
          <w:i/>
          <w:iCs/>
          <w:sz w:val="24"/>
        </w:rPr>
        <w:t>(</w:t>
      </w:r>
      <w:r w:rsidRPr="00D3289C">
        <w:rPr>
          <w:b w:val="0"/>
          <w:bCs w:val="0"/>
          <w:i/>
          <w:iCs/>
          <w:sz w:val="24"/>
        </w:rPr>
        <w:sym w:font="Euclid Symbol" w:char="F061"/>
      </w:r>
      <w:r w:rsidRPr="00D3289C">
        <w:rPr>
          <w:b w:val="0"/>
          <w:bCs w:val="0"/>
          <w:i/>
          <w:iCs/>
          <w:sz w:val="24"/>
        </w:rPr>
        <w:t>)</w:t>
      </w:r>
      <w:r w:rsidRPr="00D3289C">
        <w:rPr>
          <w:b w:val="0"/>
          <w:bCs w:val="0"/>
          <w:sz w:val="24"/>
        </w:rPr>
        <w:t xml:space="preserve"> может быть приближенно оценено следующим образом:</w:t>
      </w:r>
    </w:p>
    <w:p w:rsidR="00D3289C" w:rsidRPr="00D3289C" w:rsidRDefault="00D3289C" w:rsidP="00D3289C">
      <w:pPr>
        <w:pStyle w:val="MTDisplayEquation"/>
        <w:rPr>
          <w:sz w:val="24"/>
        </w:rPr>
      </w:pPr>
      <w:r w:rsidRPr="00D3289C">
        <w:rPr>
          <w:sz w:val="24"/>
        </w:rPr>
        <w:tab/>
      </w:r>
      <w:r w:rsidRPr="00D3289C">
        <w:rPr>
          <w:position w:val="-32"/>
          <w:sz w:val="24"/>
        </w:rPr>
        <w:object w:dxaOrig="2900" w:dyaOrig="780">
          <v:shape id="_x0000_i1042" type="#_x0000_t75" style="width:145.35pt;height:39.35pt" o:ole="">
            <v:imagedata r:id="rId43" o:title=""/>
          </v:shape>
          <o:OLEObject Type="Embed" ProgID="Equation.DSMT4" ShapeID="_x0000_i1042" DrawAspect="Content" ObjectID="_1423465956" r:id="rId44"/>
        </w:object>
      </w:r>
      <w:r w:rsidRPr="00D3289C">
        <w:rPr>
          <w:sz w:val="24"/>
        </w:rPr>
        <w:tab/>
      </w:r>
      <w:r w:rsidRPr="00D3289C">
        <w:rPr>
          <w:sz w:val="24"/>
        </w:rPr>
        <w:fldChar w:fldCharType="begin"/>
      </w:r>
      <w:r w:rsidRPr="00D3289C">
        <w:rPr>
          <w:sz w:val="24"/>
        </w:rPr>
        <w:instrText xml:space="preserve"> MACROBUTTON MTPlaceRef \* MERGEFORMAT </w:instrText>
      </w:r>
      <w:r w:rsidRPr="00D3289C">
        <w:rPr>
          <w:sz w:val="24"/>
        </w:rPr>
        <w:fldChar w:fldCharType="begin"/>
      </w:r>
      <w:r w:rsidRPr="00D3289C">
        <w:rPr>
          <w:sz w:val="24"/>
        </w:rPr>
        <w:instrText xml:space="preserve"> SEQ MTEqn \h \* MERGEFORMAT </w:instrText>
      </w:r>
      <w:r w:rsidRPr="00D3289C">
        <w:rPr>
          <w:sz w:val="24"/>
        </w:rPr>
        <w:fldChar w:fldCharType="end"/>
      </w:r>
      <w:r w:rsidRPr="00D3289C">
        <w:rPr>
          <w:sz w:val="24"/>
        </w:rPr>
        <w:instrText>(</w:instrText>
      </w:r>
      <w:r w:rsidRPr="00D3289C">
        <w:rPr>
          <w:sz w:val="24"/>
        </w:rPr>
        <w:fldChar w:fldCharType="begin"/>
      </w:r>
      <w:r w:rsidRPr="00D3289C">
        <w:rPr>
          <w:sz w:val="24"/>
        </w:rPr>
        <w:instrText xml:space="preserve"> SEQ MTSec \c \* Arabic \* MERGEFORMAT </w:instrText>
      </w:r>
      <w:r w:rsidRPr="00D3289C">
        <w:rPr>
          <w:sz w:val="24"/>
        </w:rPr>
        <w:fldChar w:fldCharType="separate"/>
      </w:r>
      <w:r w:rsidR="00702B24">
        <w:rPr>
          <w:noProof/>
          <w:sz w:val="24"/>
        </w:rPr>
        <w:instrText>1</w:instrText>
      </w:r>
      <w:r w:rsidRPr="00D3289C">
        <w:rPr>
          <w:sz w:val="24"/>
        </w:rPr>
        <w:fldChar w:fldCharType="end"/>
      </w:r>
      <w:r w:rsidRPr="00D3289C">
        <w:rPr>
          <w:sz w:val="24"/>
        </w:rPr>
        <w:instrText>.</w:instrText>
      </w:r>
      <w:r w:rsidRPr="00D3289C">
        <w:rPr>
          <w:sz w:val="24"/>
        </w:rPr>
        <w:fldChar w:fldCharType="begin"/>
      </w:r>
      <w:r w:rsidRPr="00D3289C">
        <w:rPr>
          <w:sz w:val="24"/>
        </w:rPr>
        <w:instrText xml:space="preserve"> SEQ MTEqn \c \* Arabic \* MERGEFORMAT </w:instrText>
      </w:r>
      <w:r w:rsidRPr="00D3289C">
        <w:rPr>
          <w:sz w:val="24"/>
        </w:rPr>
        <w:fldChar w:fldCharType="separate"/>
      </w:r>
      <w:r w:rsidR="00702B24">
        <w:rPr>
          <w:noProof/>
          <w:sz w:val="24"/>
        </w:rPr>
        <w:instrText>3</w:instrText>
      </w:r>
      <w:r w:rsidRPr="00D3289C">
        <w:rPr>
          <w:sz w:val="24"/>
        </w:rPr>
        <w:fldChar w:fldCharType="end"/>
      </w:r>
      <w:r w:rsidRPr="00D3289C">
        <w:rPr>
          <w:sz w:val="24"/>
        </w:rPr>
        <w:instrText>)</w:instrText>
      </w:r>
      <w:r w:rsidRPr="00D3289C">
        <w:rPr>
          <w:sz w:val="24"/>
        </w:rPr>
        <w:fldChar w:fldCharType="end"/>
      </w:r>
    </w:p>
    <w:p w:rsidR="00D3289C" w:rsidRPr="00D3289C" w:rsidRDefault="00D3289C" w:rsidP="00D3289C">
      <w:pPr>
        <w:pStyle w:val="ab"/>
        <w:jc w:val="both"/>
        <w:rPr>
          <w:b w:val="0"/>
          <w:bCs w:val="0"/>
          <w:sz w:val="24"/>
        </w:rPr>
      </w:pPr>
      <w:r w:rsidRPr="00D3289C">
        <w:rPr>
          <w:b w:val="0"/>
          <w:bCs w:val="0"/>
          <w:sz w:val="24"/>
        </w:rPr>
        <w:t>Сопоставив формулы (1.</w:t>
      </w:r>
      <w:r w:rsidR="00702B24">
        <w:rPr>
          <w:b w:val="0"/>
          <w:bCs w:val="0"/>
          <w:sz w:val="24"/>
        </w:rPr>
        <w:t>2</w:t>
      </w:r>
      <w:r w:rsidRPr="00D3289C">
        <w:rPr>
          <w:b w:val="0"/>
          <w:bCs w:val="0"/>
          <w:sz w:val="24"/>
        </w:rPr>
        <w:t>) и (1.</w:t>
      </w:r>
      <w:r w:rsidR="00702B24">
        <w:rPr>
          <w:b w:val="0"/>
          <w:bCs w:val="0"/>
          <w:sz w:val="24"/>
        </w:rPr>
        <w:t>3</w:t>
      </w:r>
      <w:r w:rsidRPr="00D3289C">
        <w:rPr>
          <w:b w:val="0"/>
          <w:bCs w:val="0"/>
          <w:sz w:val="24"/>
        </w:rPr>
        <w:t xml:space="preserve">), можно вывести формулу для оценки определенного интеграла </w:t>
      </w:r>
      <w:r w:rsidRPr="00D3289C">
        <w:rPr>
          <w:b w:val="0"/>
          <w:bCs w:val="0"/>
          <w:position w:val="-36"/>
          <w:sz w:val="24"/>
        </w:rPr>
        <w:object w:dxaOrig="1100" w:dyaOrig="859">
          <v:shape id="_x0000_i1043" type="#_x0000_t75" style="width:55.35pt;height:42.65pt" o:ole="">
            <v:imagedata r:id="rId45" o:title=""/>
          </v:shape>
          <o:OLEObject Type="Embed" ProgID="Equation.DSMT4" ShapeID="_x0000_i1043" DrawAspect="Content" ObjectID="_1423465957" r:id="rId46"/>
        </w:object>
      </w:r>
      <w:r w:rsidRPr="00D3289C">
        <w:rPr>
          <w:b w:val="0"/>
          <w:bCs w:val="0"/>
          <w:sz w:val="24"/>
        </w:rPr>
        <w:t>:</w:t>
      </w:r>
    </w:p>
    <w:p w:rsidR="00D3289C" w:rsidRPr="00D3289C" w:rsidRDefault="00D3289C" w:rsidP="00D3289C">
      <w:pPr>
        <w:pStyle w:val="MTDisplayEquation"/>
        <w:rPr>
          <w:sz w:val="24"/>
        </w:rPr>
      </w:pPr>
      <w:r w:rsidRPr="00D3289C">
        <w:rPr>
          <w:sz w:val="24"/>
        </w:rPr>
        <w:tab/>
      </w:r>
      <w:r w:rsidRPr="00D3289C">
        <w:rPr>
          <w:position w:val="-36"/>
          <w:sz w:val="24"/>
        </w:rPr>
        <w:object w:dxaOrig="3100" w:dyaOrig="859">
          <v:shape id="_x0000_i1044" type="#_x0000_t75" style="width:155.35pt;height:42.65pt" o:ole="">
            <v:imagedata r:id="rId47" o:title=""/>
          </v:shape>
          <o:OLEObject Type="Embed" ProgID="Equation.DSMT4" ShapeID="_x0000_i1044" DrawAspect="Content" ObjectID="_1423465958" r:id="rId48"/>
        </w:object>
      </w:r>
      <w:r w:rsidRPr="00D3289C">
        <w:rPr>
          <w:sz w:val="24"/>
        </w:rPr>
        <w:tab/>
      </w:r>
      <w:r w:rsidRPr="00D3289C">
        <w:rPr>
          <w:sz w:val="24"/>
        </w:rPr>
        <w:fldChar w:fldCharType="begin"/>
      </w:r>
      <w:r w:rsidRPr="00D3289C">
        <w:rPr>
          <w:sz w:val="24"/>
        </w:rPr>
        <w:instrText xml:space="preserve"> MACROBUTTON MTPlaceRef \* MERGEFORMAT </w:instrText>
      </w:r>
      <w:r w:rsidRPr="00D3289C">
        <w:rPr>
          <w:sz w:val="24"/>
        </w:rPr>
        <w:fldChar w:fldCharType="begin"/>
      </w:r>
      <w:r w:rsidRPr="00D3289C">
        <w:rPr>
          <w:sz w:val="24"/>
        </w:rPr>
        <w:instrText xml:space="preserve"> SEQ MTEqn \h \* MERGEFORMAT </w:instrText>
      </w:r>
      <w:r w:rsidRPr="00D3289C">
        <w:rPr>
          <w:sz w:val="24"/>
        </w:rPr>
        <w:fldChar w:fldCharType="end"/>
      </w:r>
      <w:r w:rsidRPr="00D3289C">
        <w:rPr>
          <w:sz w:val="24"/>
        </w:rPr>
        <w:instrText>(</w:instrText>
      </w:r>
      <w:r w:rsidRPr="00D3289C">
        <w:rPr>
          <w:sz w:val="24"/>
        </w:rPr>
        <w:fldChar w:fldCharType="begin"/>
      </w:r>
      <w:r w:rsidRPr="00D3289C">
        <w:rPr>
          <w:sz w:val="24"/>
        </w:rPr>
        <w:instrText xml:space="preserve"> SEQ MTSec \c \* Arabic \* MERGEFORMAT </w:instrText>
      </w:r>
      <w:r w:rsidRPr="00D3289C">
        <w:rPr>
          <w:sz w:val="24"/>
        </w:rPr>
        <w:fldChar w:fldCharType="separate"/>
      </w:r>
      <w:r w:rsidR="00702B24">
        <w:rPr>
          <w:noProof/>
          <w:sz w:val="24"/>
        </w:rPr>
        <w:instrText>1</w:instrText>
      </w:r>
      <w:r w:rsidRPr="00D3289C">
        <w:rPr>
          <w:sz w:val="24"/>
        </w:rPr>
        <w:fldChar w:fldCharType="end"/>
      </w:r>
      <w:r w:rsidRPr="00D3289C">
        <w:rPr>
          <w:sz w:val="24"/>
        </w:rPr>
        <w:instrText>.</w:instrText>
      </w:r>
      <w:r w:rsidRPr="00D3289C">
        <w:rPr>
          <w:sz w:val="24"/>
        </w:rPr>
        <w:fldChar w:fldCharType="begin"/>
      </w:r>
      <w:r w:rsidRPr="00D3289C">
        <w:rPr>
          <w:sz w:val="24"/>
        </w:rPr>
        <w:instrText xml:space="preserve"> SEQ MTEqn \c \* Arabic \* MERGEFORMAT </w:instrText>
      </w:r>
      <w:r w:rsidRPr="00D3289C">
        <w:rPr>
          <w:sz w:val="24"/>
        </w:rPr>
        <w:fldChar w:fldCharType="separate"/>
      </w:r>
      <w:r w:rsidR="00702B24">
        <w:rPr>
          <w:noProof/>
          <w:sz w:val="24"/>
        </w:rPr>
        <w:instrText>4</w:instrText>
      </w:r>
      <w:r w:rsidRPr="00D3289C">
        <w:rPr>
          <w:sz w:val="24"/>
        </w:rPr>
        <w:fldChar w:fldCharType="end"/>
      </w:r>
      <w:r w:rsidRPr="00D3289C">
        <w:rPr>
          <w:sz w:val="24"/>
        </w:rPr>
        <w:instrText>)</w:instrText>
      </w:r>
      <w:r w:rsidRPr="00D3289C">
        <w:rPr>
          <w:sz w:val="24"/>
        </w:rPr>
        <w:fldChar w:fldCharType="end"/>
      </w:r>
    </w:p>
    <w:p w:rsidR="00A76826" w:rsidRPr="00D3289C" w:rsidRDefault="00D3289C" w:rsidP="00702B24">
      <w:pPr>
        <w:pStyle w:val="ab"/>
        <w:ind w:firstLine="708"/>
        <w:jc w:val="both"/>
        <w:rPr>
          <w:sz w:val="24"/>
        </w:rPr>
      </w:pPr>
      <w:r w:rsidRPr="00D3289C">
        <w:rPr>
          <w:b w:val="0"/>
          <w:bCs w:val="0"/>
          <w:sz w:val="24"/>
        </w:rPr>
        <w:t>Оценка (1.</w:t>
      </w:r>
      <w:r w:rsidR="00702B24">
        <w:rPr>
          <w:b w:val="0"/>
          <w:bCs w:val="0"/>
          <w:sz w:val="24"/>
        </w:rPr>
        <w:t>4</w:t>
      </w:r>
      <w:r w:rsidRPr="00D3289C">
        <w:rPr>
          <w:b w:val="0"/>
          <w:bCs w:val="0"/>
          <w:sz w:val="24"/>
        </w:rPr>
        <w:t>) является более точной, нежели оценка (1.</w:t>
      </w:r>
      <w:r w:rsidR="00702B24">
        <w:rPr>
          <w:b w:val="0"/>
          <w:bCs w:val="0"/>
          <w:sz w:val="24"/>
        </w:rPr>
        <w:t>1</w:t>
      </w:r>
      <w:r w:rsidRPr="00D3289C">
        <w:rPr>
          <w:b w:val="0"/>
          <w:bCs w:val="0"/>
          <w:sz w:val="24"/>
        </w:rPr>
        <w:t xml:space="preserve">). Её достоинством также является то, что </w:t>
      </w:r>
      <w:r w:rsidR="00702B24">
        <w:rPr>
          <w:b w:val="0"/>
          <w:bCs w:val="0"/>
          <w:sz w:val="24"/>
        </w:rPr>
        <w:t xml:space="preserve">априорное знание о границах </w:t>
      </w:r>
      <w:proofErr w:type="spellStart"/>
      <w:r w:rsidR="00702B24" w:rsidRPr="00702B24">
        <w:rPr>
          <w:b w:val="0"/>
          <w:bCs w:val="0"/>
          <w:sz w:val="24"/>
        </w:rPr>
        <w:t>подинтегрируемой</w:t>
      </w:r>
      <w:proofErr w:type="spellEnd"/>
      <w:r w:rsidR="00702B24" w:rsidRPr="00702B24">
        <w:rPr>
          <w:b w:val="0"/>
          <w:bCs w:val="0"/>
          <w:sz w:val="24"/>
        </w:rPr>
        <w:t xml:space="preserve"> </w:t>
      </w:r>
      <w:r w:rsidRPr="00D3289C">
        <w:rPr>
          <w:b w:val="0"/>
          <w:bCs w:val="0"/>
          <w:sz w:val="24"/>
        </w:rPr>
        <w:t>функции не является обязательным.</w:t>
      </w:r>
    </w:p>
    <w:p w:rsidR="00D449B5" w:rsidRDefault="00D449B5" w:rsidP="004D404D">
      <w:pPr>
        <w:spacing w:before="36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Аналитическое решение</w:t>
      </w:r>
    </w:p>
    <w:p w:rsidR="00A76826" w:rsidRDefault="00D449B5" w:rsidP="00A768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0BF">
        <w:rPr>
          <w:rFonts w:ascii="Times New Roman" w:hAnsi="Times New Roman" w:cs="Times New Roman"/>
          <w:position w:val="-32"/>
          <w:sz w:val="24"/>
          <w:szCs w:val="24"/>
        </w:rPr>
        <w:object w:dxaOrig="8500" w:dyaOrig="760">
          <v:shape id="_x0000_i1045" type="#_x0000_t75" style="width:425.35pt;height:38.65pt" o:ole="">
            <v:imagedata r:id="rId49" o:title=""/>
          </v:shape>
          <o:OLEObject Type="Embed" ProgID="Equation.DSMT4" ShapeID="_x0000_i1045" DrawAspect="Content" ObjectID="_1423465959" r:id="rId50"/>
        </w:object>
      </w:r>
    </w:p>
    <w:p w:rsidR="00A76826" w:rsidRDefault="00D44E48" w:rsidP="00A768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49B5">
        <w:rPr>
          <w:rFonts w:ascii="Times New Roman" w:hAnsi="Times New Roman" w:cs="Times New Roman"/>
          <w:position w:val="-34"/>
          <w:sz w:val="24"/>
          <w:szCs w:val="24"/>
        </w:rPr>
        <w:object w:dxaOrig="8500" w:dyaOrig="780">
          <v:shape id="_x0000_i1046" type="#_x0000_t75" style="width:425.35pt;height:39.35pt" o:ole="">
            <v:imagedata r:id="rId51" o:title=""/>
          </v:shape>
          <o:OLEObject Type="Embed" ProgID="Equation.DSMT4" ShapeID="_x0000_i1046" DrawAspect="Content" ObjectID="_1423465960" r:id="rId52"/>
        </w:object>
      </w:r>
    </w:p>
    <w:p w:rsidR="00A76826" w:rsidRDefault="00D44E48" w:rsidP="00A768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47A1">
        <w:rPr>
          <w:rFonts w:ascii="Times New Roman" w:hAnsi="Times New Roman" w:cs="Times New Roman"/>
          <w:position w:val="-24"/>
          <w:sz w:val="24"/>
          <w:szCs w:val="24"/>
        </w:rPr>
        <w:object w:dxaOrig="4280" w:dyaOrig="620">
          <v:shape id="_x0000_i1047" type="#_x0000_t75" style="width:213.35pt;height:31.35pt" o:ole="">
            <v:imagedata r:id="rId53" o:title=""/>
          </v:shape>
          <o:OLEObject Type="Embed" ProgID="Equation.DSMT4" ShapeID="_x0000_i1047" DrawAspect="Content" ObjectID="_1423465961" r:id="rId54"/>
        </w:object>
      </w:r>
      <w:r w:rsidR="008D47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6826" w:rsidRDefault="008D47A1" w:rsidP="00D36234">
      <w:pPr>
        <w:spacing w:before="36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Описание алгоритмов</w:t>
      </w:r>
    </w:p>
    <w:p w:rsidR="00D36234" w:rsidRDefault="000870B9" w:rsidP="00A768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E24835">
        <w:rPr>
          <w:rFonts w:ascii="Times New Roman" w:hAnsi="Times New Roman" w:cs="Times New Roman"/>
          <w:sz w:val="24"/>
          <w:szCs w:val="24"/>
        </w:rPr>
        <w:t>Функция г</w:t>
      </w:r>
      <w:r w:rsidR="00E24835" w:rsidRPr="00E24835">
        <w:rPr>
          <w:rFonts w:ascii="Times New Roman" w:hAnsi="Times New Roman" w:cs="Times New Roman"/>
          <w:sz w:val="24"/>
          <w:szCs w:val="24"/>
        </w:rPr>
        <w:t>еометрическ</w:t>
      </w:r>
      <w:r w:rsidR="00E24835">
        <w:rPr>
          <w:rFonts w:ascii="Times New Roman" w:hAnsi="Times New Roman" w:cs="Times New Roman"/>
          <w:sz w:val="24"/>
          <w:szCs w:val="24"/>
        </w:rPr>
        <w:t>ого</w:t>
      </w:r>
      <w:r w:rsidR="00E24835" w:rsidRPr="00E24835">
        <w:rPr>
          <w:rFonts w:ascii="Times New Roman" w:hAnsi="Times New Roman" w:cs="Times New Roman"/>
          <w:sz w:val="24"/>
          <w:szCs w:val="24"/>
        </w:rPr>
        <w:t xml:space="preserve"> алгоритм</w:t>
      </w:r>
      <w:r w:rsidR="00E24835">
        <w:rPr>
          <w:rFonts w:ascii="Times New Roman" w:hAnsi="Times New Roman" w:cs="Times New Roman"/>
          <w:sz w:val="24"/>
          <w:szCs w:val="24"/>
        </w:rPr>
        <w:t>а</w:t>
      </w:r>
      <w:r w:rsidR="00E24835" w:rsidRPr="00E24835">
        <w:rPr>
          <w:rFonts w:ascii="Times New Roman" w:hAnsi="Times New Roman" w:cs="Times New Roman"/>
          <w:sz w:val="24"/>
          <w:szCs w:val="24"/>
        </w:rPr>
        <w:t xml:space="preserve"> интегрирования</w:t>
      </w:r>
      <w:r w:rsidR="00E24835">
        <w:rPr>
          <w:rFonts w:ascii="Times New Roman" w:hAnsi="Times New Roman" w:cs="Times New Roman"/>
          <w:sz w:val="24"/>
          <w:szCs w:val="24"/>
        </w:rPr>
        <w:t xml:space="preserve"> Монте-Карло.</w:t>
      </w:r>
    </w:p>
    <w:p w:rsidR="00D36234" w:rsidRDefault="00E24835" w:rsidP="000870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Входные данные:</w:t>
      </w:r>
    </w:p>
    <w:p w:rsidR="00E24835" w:rsidRPr="00E24835" w:rsidRDefault="00E24835" w:rsidP="00E24835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835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24835">
        <w:rPr>
          <w:rFonts w:ascii="Times New Roman" w:hAnsi="Times New Roman" w:cs="Times New Roman"/>
          <w:sz w:val="24"/>
          <w:szCs w:val="24"/>
        </w:rPr>
        <w:t xml:space="preserve"> – число экспериментов,</w:t>
      </w:r>
    </w:p>
    <w:p w:rsidR="00E24835" w:rsidRPr="00E24835" w:rsidRDefault="00E24835" w:rsidP="00E24835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835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24835">
        <w:rPr>
          <w:rFonts w:ascii="Times New Roman" w:hAnsi="Times New Roman" w:cs="Times New Roman"/>
          <w:sz w:val="24"/>
          <w:szCs w:val="24"/>
        </w:rPr>
        <w:t xml:space="preserve">, </w:t>
      </w:r>
      <w:r w:rsidRPr="00E24835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E24835">
        <w:rPr>
          <w:rFonts w:ascii="Times New Roman" w:hAnsi="Times New Roman" w:cs="Times New Roman"/>
          <w:sz w:val="24"/>
          <w:szCs w:val="24"/>
        </w:rPr>
        <w:t xml:space="preserve"> – пределы интегрирования,</w:t>
      </w:r>
    </w:p>
    <w:p w:rsidR="00E24835" w:rsidRPr="00E24835" w:rsidRDefault="00E24835" w:rsidP="00E24835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24835">
        <w:rPr>
          <w:rFonts w:ascii="Times New Roman" w:hAnsi="Times New Roman" w:cs="Times New Roman"/>
          <w:sz w:val="24"/>
          <w:szCs w:val="24"/>
          <w:lang w:val="en-US"/>
        </w:rPr>
        <w:t>maxF</w:t>
      </w:r>
      <w:proofErr w:type="spellEnd"/>
      <w:proofErr w:type="gramEnd"/>
      <w:r w:rsidRPr="00E248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4835">
        <w:rPr>
          <w:rFonts w:ascii="Times New Roman" w:hAnsi="Times New Roman" w:cs="Times New Roman"/>
          <w:sz w:val="24"/>
          <w:szCs w:val="24"/>
          <w:lang w:val="en-US"/>
        </w:rPr>
        <w:t>minF</w:t>
      </w:r>
      <w:proofErr w:type="spellEnd"/>
      <w:r w:rsidRPr="00E24835">
        <w:rPr>
          <w:rFonts w:ascii="Times New Roman" w:hAnsi="Times New Roman" w:cs="Times New Roman"/>
          <w:sz w:val="24"/>
          <w:szCs w:val="24"/>
        </w:rPr>
        <w:t xml:space="preserve"> – априорные значения границ </w:t>
      </w:r>
      <w:proofErr w:type="spellStart"/>
      <w:r w:rsidRPr="00E24835">
        <w:rPr>
          <w:rFonts w:ascii="Times New Roman" w:hAnsi="Times New Roman" w:cs="Times New Roman"/>
          <w:sz w:val="24"/>
          <w:szCs w:val="24"/>
        </w:rPr>
        <w:t>подинтегрируемой</w:t>
      </w:r>
      <w:proofErr w:type="spellEnd"/>
      <w:r w:rsidRPr="00E24835">
        <w:rPr>
          <w:rFonts w:ascii="Times New Roman" w:hAnsi="Times New Roman" w:cs="Times New Roman"/>
          <w:sz w:val="24"/>
          <w:szCs w:val="24"/>
        </w:rPr>
        <w:t xml:space="preserve"> функции.</w:t>
      </w:r>
    </w:p>
    <w:p w:rsidR="00E24835" w:rsidRDefault="00E24835" w:rsidP="000870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Выходные данные:</w:t>
      </w:r>
    </w:p>
    <w:p w:rsidR="00E24835" w:rsidRPr="00E24835" w:rsidRDefault="00E24835" w:rsidP="00E2483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835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E24835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E24835">
        <w:rPr>
          <w:rFonts w:ascii="Times New Roman" w:hAnsi="Times New Roman" w:cs="Times New Roman"/>
          <w:sz w:val="24"/>
          <w:szCs w:val="24"/>
        </w:rPr>
        <w:t>вычисленное</w:t>
      </w:r>
      <w:proofErr w:type="gramEnd"/>
      <w:r w:rsidRPr="00E24835">
        <w:rPr>
          <w:rFonts w:ascii="Times New Roman" w:hAnsi="Times New Roman" w:cs="Times New Roman"/>
          <w:sz w:val="24"/>
          <w:szCs w:val="24"/>
        </w:rPr>
        <w:t xml:space="preserve"> значение определенного интеграла.</w:t>
      </w:r>
    </w:p>
    <w:p w:rsidR="00E24835" w:rsidRDefault="00E24835" w:rsidP="000870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Блок-схема</w:t>
      </w:r>
    </w:p>
    <w:p w:rsidR="00076DF2" w:rsidRDefault="00D44E48" w:rsidP="00076DF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object w:dxaOrig="7557" w:dyaOrig="7132">
          <v:shape id="_x0000_i1048" type="#_x0000_t75" style="width:378pt;height:356pt" o:ole="">
            <v:imagedata r:id="rId55" o:title=""/>
          </v:shape>
          <o:OLEObject Type="Embed" ProgID="Visio.Drawing.11" ShapeID="_x0000_i1048" DrawAspect="Content" ObjectID="_1423465962" r:id="rId56"/>
        </w:object>
      </w:r>
    </w:p>
    <w:p w:rsidR="0036242C" w:rsidRDefault="0036242C" w:rsidP="003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Функция </w:t>
      </w:r>
      <w:r w:rsidRPr="00E24835">
        <w:rPr>
          <w:rFonts w:ascii="Times New Roman" w:hAnsi="Times New Roman" w:cs="Times New Roman"/>
          <w:sz w:val="24"/>
          <w:szCs w:val="24"/>
        </w:rPr>
        <w:t>алгоритм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24835">
        <w:rPr>
          <w:rFonts w:ascii="Times New Roman" w:hAnsi="Times New Roman" w:cs="Times New Roman"/>
          <w:sz w:val="24"/>
          <w:szCs w:val="24"/>
        </w:rPr>
        <w:t xml:space="preserve"> интегрирования</w:t>
      </w:r>
      <w:r>
        <w:rPr>
          <w:rFonts w:ascii="Times New Roman" w:hAnsi="Times New Roman" w:cs="Times New Roman"/>
          <w:sz w:val="24"/>
          <w:szCs w:val="24"/>
        </w:rPr>
        <w:t xml:space="preserve"> Монте-Карло.</w:t>
      </w:r>
    </w:p>
    <w:p w:rsidR="00214518" w:rsidRDefault="00214518" w:rsidP="002145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Входные данные:</w:t>
      </w:r>
    </w:p>
    <w:p w:rsidR="00214518" w:rsidRPr="00E24835" w:rsidRDefault="00214518" w:rsidP="0021451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835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24835">
        <w:rPr>
          <w:rFonts w:ascii="Times New Roman" w:hAnsi="Times New Roman" w:cs="Times New Roman"/>
          <w:sz w:val="24"/>
          <w:szCs w:val="24"/>
        </w:rPr>
        <w:t xml:space="preserve"> – число экспериментов,</w:t>
      </w:r>
    </w:p>
    <w:p w:rsidR="00214518" w:rsidRPr="00E24835" w:rsidRDefault="00214518" w:rsidP="0021451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24835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E24835">
        <w:rPr>
          <w:rFonts w:ascii="Times New Roman" w:hAnsi="Times New Roman" w:cs="Times New Roman"/>
          <w:sz w:val="24"/>
          <w:szCs w:val="24"/>
        </w:rPr>
        <w:t xml:space="preserve">, </w:t>
      </w:r>
      <w:r w:rsidRPr="00E24835"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– пределы интегрирования.</w:t>
      </w:r>
    </w:p>
    <w:p w:rsidR="00214518" w:rsidRDefault="00214518" w:rsidP="002145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Выходные данные:</w:t>
      </w:r>
    </w:p>
    <w:p w:rsidR="00214518" w:rsidRPr="00E24835" w:rsidRDefault="00214518" w:rsidP="00214518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835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E24835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E24835">
        <w:rPr>
          <w:rFonts w:ascii="Times New Roman" w:hAnsi="Times New Roman" w:cs="Times New Roman"/>
          <w:sz w:val="24"/>
          <w:szCs w:val="24"/>
        </w:rPr>
        <w:t>вычисленное</w:t>
      </w:r>
      <w:proofErr w:type="gramEnd"/>
      <w:r w:rsidRPr="00E24835">
        <w:rPr>
          <w:rFonts w:ascii="Times New Roman" w:hAnsi="Times New Roman" w:cs="Times New Roman"/>
          <w:sz w:val="24"/>
          <w:szCs w:val="24"/>
        </w:rPr>
        <w:t xml:space="preserve"> значение определенного интеграла.</w:t>
      </w:r>
    </w:p>
    <w:p w:rsidR="00214518" w:rsidRDefault="00214518" w:rsidP="002145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Блок-схема</w:t>
      </w:r>
    </w:p>
    <w:p w:rsidR="00076DF2" w:rsidRDefault="00004985" w:rsidP="005303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object w:dxaOrig="3730" w:dyaOrig="5572">
          <v:shape id="_x0000_i1049" type="#_x0000_t75" style="width:186.65pt;height:278pt" o:ole="">
            <v:imagedata r:id="rId57" o:title=""/>
          </v:shape>
          <o:OLEObject Type="Embed" ProgID="Visio.Drawing.11" ShapeID="_x0000_i1049" DrawAspect="Content" ObjectID="_1423465963" r:id="rId58"/>
        </w:object>
      </w:r>
    </w:p>
    <w:p w:rsidR="00E24835" w:rsidRDefault="00816866" w:rsidP="00816866">
      <w:pPr>
        <w:spacing w:before="36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</w:t>
      </w:r>
      <w:proofErr w:type="gramStart"/>
      <w:r>
        <w:rPr>
          <w:rFonts w:ascii="Times New Roman" w:hAnsi="Times New Roman" w:cs="Times New Roman"/>
          <w:sz w:val="24"/>
          <w:szCs w:val="24"/>
        </w:rPr>
        <w:t>кст пр</w:t>
      </w:r>
      <w:proofErr w:type="gramEnd"/>
      <w:r>
        <w:rPr>
          <w:rFonts w:ascii="Times New Roman" w:hAnsi="Times New Roman" w:cs="Times New Roman"/>
          <w:sz w:val="24"/>
          <w:szCs w:val="24"/>
        </w:rPr>
        <w:t>ограммы</w:t>
      </w:r>
    </w:p>
    <w:p w:rsidR="00A76826" w:rsidRDefault="00C73825" w:rsidP="00A768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73825">
        <w:rPr>
          <w:rFonts w:ascii="Times New Roman" w:hAnsi="Times New Roman" w:cs="Times New Roman"/>
          <w:sz w:val="24"/>
          <w:szCs w:val="24"/>
        </w:rPr>
        <w:t>f_res</w:t>
      </w:r>
      <w:proofErr w:type="spellEnd"/>
      <w:r w:rsidRPr="00C7382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4"/>
      </w:tblGrid>
      <w:tr w:rsidR="00EE2D68" w:rsidRPr="0036242C" w:rsidTr="00EE2D68">
        <w:tc>
          <w:tcPr>
            <w:tcW w:w="9854" w:type="dxa"/>
          </w:tcPr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function [ y ] =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f_res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( t )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>% функция для интегрирования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>% вспомогательные константы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tau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= 1;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a1 = 5;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a2 = -5;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a3 = -2.5;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% 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>проверка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t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if ~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isscalar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(t)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</w:t>
            </w:r>
            <w:proofErr w:type="gram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error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>(</w:t>
            </w:r>
            <w:proofErr w:type="gramEnd"/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'Ошибка, 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t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не скаляр.');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end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% 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>расчёт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y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if ( t &lt; tau )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% 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>при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t &lt; tau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y = a1 * ( sin( 2 * pi * t ) + 1 );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elseif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( t &gt; 2 * tau )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% 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>при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t &gt; 2*tau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y = a3 * 2 / ( t + 1 );    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else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lastRenderedPageBreak/>
              <w:t xml:space="preserve">    % 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>при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tau &lt;= t &lt;= 2*tau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y = a2 * ( 2 * t - 1 );    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end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  <w:p w:rsidR="00EE2D68" w:rsidRPr="000C6BF3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end</w:t>
            </w:r>
          </w:p>
        </w:tc>
      </w:tr>
    </w:tbl>
    <w:p w:rsidR="00EE2D68" w:rsidRPr="00EE2D68" w:rsidRDefault="00C73825" w:rsidP="004D40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73825">
        <w:rPr>
          <w:rFonts w:ascii="Times New Roman" w:hAnsi="Times New Roman" w:cs="Times New Roman"/>
          <w:sz w:val="24"/>
          <w:szCs w:val="24"/>
        </w:rPr>
        <w:lastRenderedPageBreak/>
        <w:t>integralMonteCarlo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EE2D68">
        <w:rPr>
          <w:rFonts w:ascii="Times New Roman" w:hAnsi="Times New Roman" w:cs="Times New Roman"/>
          <w:sz w:val="24"/>
          <w:szCs w:val="24"/>
          <w:lang w:val="en-US"/>
        </w:rPr>
        <w:t>.m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4"/>
      </w:tblGrid>
      <w:tr w:rsidR="00EE2D68" w:rsidRPr="00EE2D68" w:rsidTr="00EE2D68">
        <w:tc>
          <w:tcPr>
            <w:tcW w:w="9854" w:type="dxa"/>
          </w:tcPr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function [ F ] =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integralMonteCarloG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(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fHandle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, N, a, b,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minF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maxF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)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>% численное интегрирование функции геометрическим методом Монте-Карло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>% входные данные: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%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</w:rPr>
              <w:t>fHandle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- дескриптор интегрируемой функции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>% N - число экспериментов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>% a, b - пределы интегрирования,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%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</w:rPr>
              <w:t>maxF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</w:rPr>
              <w:t>minF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="00702B24">
              <w:rPr>
                <w:rFonts w:ascii="Courier New" w:hAnsi="Courier New" w:cs="Courier New"/>
                <w:sz w:val="20"/>
                <w:szCs w:val="20"/>
              </w:rPr>
              <w:t xml:space="preserve">– априорные значения границ </w:t>
            </w:r>
            <w:proofErr w:type="spellStart"/>
            <w:r w:rsidR="00702B24">
              <w:rPr>
                <w:rFonts w:ascii="Courier New" w:hAnsi="Courier New" w:cs="Courier New"/>
                <w:sz w:val="20"/>
                <w:szCs w:val="20"/>
              </w:rPr>
              <w:t>под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>интегрируемой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функции.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>% Выходные данные: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>% F – вычисленное значение определенного интеграла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>% проверка диапазонов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</w:rPr>
              <w:t>if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gramStart"/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( </w:t>
            </w:r>
            <w:proofErr w:type="spellStart"/>
            <w:proofErr w:type="gramEnd"/>
            <w:r w:rsidRPr="00F31847">
              <w:rPr>
                <w:rFonts w:ascii="Courier New" w:hAnsi="Courier New" w:cs="Courier New"/>
                <w:sz w:val="20"/>
                <w:szCs w:val="20"/>
              </w:rPr>
              <w:t>maxF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&lt;=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</w:rPr>
              <w:t>minF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)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</w:rPr>
              <w:t>error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</w:rPr>
              <w:t>('Ошибка задания диапазона');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</w:rPr>
              <w:t>end</w:t>
            </w:r>
            <w:proofErr w:type="spellEnd"/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>% число точек (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</w:rPr>
              <w:t>x,y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</w:rPr>
              <w:t>), удовлетворяющих условию 0 &lt; y &lt; f(x)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</w:rPr>
              <w:t>Nplus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= 0;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>% число точек (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</w:rPr>
              <w:t>x,y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</w:rPr>
              <w:t>), удовлетворяющих условию 0 &gt; y &gt; f(x)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</w:rPr>
              <w:t>Nminus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= 0;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>% подсчет точек, попадающих в заданные области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for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i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= 1 : N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x = rand() * ( b - a ) + a;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y = rand() * (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maxF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minF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) +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minF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>% вычисляем значения функции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   f =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</w:rPr>
              <w:t>feval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</w:rPr>
              <w:t>(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</w:rPr>
              <w:t>fHandle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</w:rPr>
              <w:t>, x);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   % </w:t>
            </w:r>
            <w:proofErr w:type="gramStart"/>
            <w:r w:rsidRPr="00F31847">
              <w:rPr>
                <w:rFonts w:ascii="Courier New" w:hAnsi="Courier New" w:cs="Courier New"/>
                <w:sz w:val="20"/>
                <w:szCs w:val="20"/>
              </w:rPr>
              <w:t>проверяем</w:t>
            </w:r>
            <w:proofErr w:type="gramEnd"/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в какую область попала точка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if f &gt;= 0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    if y &gt; 0 &amp;&amp; y &lt; f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       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Nplus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=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Nplus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+ 1;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    end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else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    if y &lt; 0 &amp;&amp; y &gt; f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       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Nminus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=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Nminus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+ 1;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    end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end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end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% 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>вычисляем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>значение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>интеграла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F = ( b - a ) * (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maxF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minF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) * ( (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Nplus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Nminus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) / N );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  <w:p w:rsidR="00EE2D68" w:rsidRPr="00EE2D68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</w:rPr>
              <w:t>end</w:t>
            </w:r>
            <w:proofErr w:type="spellEnd"/>
          </w:p>
        </w:tc>
      </w:tr>
    </w:tbl>
    <w:p w:rsidR="00A85B8D" w:rsidRPr="00A85B8D" w:rsidRDefault="00C73825" w:rsidP="004D40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73825">
        <w:rPr>
          <w:rFonts w:ascii="Times New Roman" w:hAnsi="Times New Roman" w:cs="Times New Roman"/>
          <w:sz w:val="24"/>
          <w:szCs w:val="24"/>
          <w:lang w:val="en-US"/>
        </w:rPr>
        <w:t>integralMonteCarlo</w:t>
      </w:r>
      <w:r w:rsidR="00EE2D68">
        <w:rPr>
          <w:rFonts w:ascii="Times New Roman" w:hAnsi="Times New Roman" w:cs="Times New Roman"/>
          <w:sz w:val="24"/>
          <w:szCs w:val="24"/>
          <w:lang w:val="en-US"/>
        </w:rPr>
        <w:t>.m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4"/>
      </w:tblGrid>
      <w:tr w:rsidR="00EE2D68" w:rsidRPr="0036242C" w:rsidTr="00EE2D68">
        <w:tc>
          <w:tcPr>
            <w:tcW w:w="9854" w:type="dxa"/>
          </w:tcPr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function [ F ] =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integralMonteCarlo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(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fHandle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, N, a, b )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>% численное интегрирование функции методом Монте-Карло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>% входные данные: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%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fHandle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- дескриптор интегрируемой функ</w:t>
            </w:r>
            <w:r>
              <w:rPr>
                <w:rFonts w:ascii="Courier New" w:hAnsi="Courier New" w:cs="Courier New"/>
                <w:sz w:val="20"/>
                <w:szCs w:val="20"/>
              </w:rPr>
              <w:t>ции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% 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N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- число экспериментов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% 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a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b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- пределы интегрирования.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>% Выходные данные: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% 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F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– вычисленное значение определенного интеграла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% расчёт суммы 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f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>(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) при случайных 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x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из диапазона [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a</w:t>
            </w:r>
            <w:proofErr w:type="gramStart"/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;</w:t>
            </w:r>
            <w:proofErr w:type="gramEnd"/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b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>]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sum = 0;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for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i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= 1 : N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x = rand() * ( b - a ) + a;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lastRenderedPageBreak/>
              <w:t xml:space="preserve">   f = 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feval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(</w:t>
            </w:r>
            <w:proofErr w:type="spellStart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fHandle</w:t>
            </w:r>
            <w:proofErr w:type="spellEnd"/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, x);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sum = sum + f;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end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</w:rPr>
              <w:t>% вычисляем значение интеграла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F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= ( 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b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- 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a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) * ( 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sum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/ </w:t>
            </w: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N</w:t>
            </w:r>
            <w:r w:rsidRPr="00F31847">
              <w:rPr>
                <w:rFonts w:ascii="Courier New" w:hAnsi="Courier New" w:cs="Courier New"/>
                <w:sz w:val="20"/>
                <w:szCs w:val="20"/>
              </w:rPr>
              <w:t xml:space="preserve"> );</w:t>
            </w:r>
          </w:p>
          <w:p w:rsidR="00F31847" w:rsidRPr="00F31847" w:rsidRDefault="00F31847" w:rsidP="00F31847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EE2D68" w:rsidRPr="00EE2D68" w:rsidRDefault="00F31847" w:rsidP="00F31847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31847">
              <w:rPr>
                <w:rFonts w:ascii="Courier New" w:hAnsi="Courier New" w:cs="Courier New"/>
                <w:sz w:val="20"/>
                <w:szCs w:val="20"/>
                <w:lang w:val="en-US"/>
              </w:rPr>
              <w:t>end</w:t>
            </w:r>
          </w:p>
        </w:tc>
      </w:tr>
    </w:tbl>
    <w:p w:rsidR="00C73825" w:rsidRPr="00A85B8D" w:rsidRDefault="00C73825" w:rsidP="00C738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test.m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4"/>
      </w:tblGrid>
      <w:tr w:rsidR="00C73825" w:rsidRPr="00336196" w:rsidTr="001333A9">
        <w:tc>
          <w:tcPr>
            <w:tcW w:w="9854" w:type="dxa"/>
          </w:tcPr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</w:rPr>
              <w:t>% тестовый скрипт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</w:rPr>
              <w:t>% получить дескриптор интегрируемой функции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fHandle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</w:rPr>
              <w:t xml:space="preserve"> = @</w:t>
            </w: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f</w:t>
            </w:r>
            <w:r w:rsidRPr="00336196">
              <w:rPr>
                <w:rFonts w:ascii="Courier New" w:hAnsi="Courier New" w:cs="Courier New"/>
                <w:sz w:val="20"/>
                <w:szCs w:val="20"/>
              </w:rPr>
              <w:t>_</w:t>
            </w: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res</w:t>
            </w:r>
            <w:r w:rsidRPr="00336196">
              <w:rPr>
                <w:rFonts w:ascii="Courier New" w:hAnsi="Courier New" w:cs="Courier New"/>
                <w:sz w:val="20"/>
                <w:szCs w:val="20"/>
              </w:rPr>
              <w:t>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</w:rPr>
              <w:t>% идентификаторы графиков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hf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</w:rPr>
              <w:t xml:space="preserve"> = 1;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hF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</w:rPr>
              <w:t xml:space="preserve"> = 2;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</w:rPr>
              <w:t>% пределы интегрирования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a</w:t>
            </w:r>
            <w:r w:rsidRPr="00336196">
              <w:rPr>
                <w:rFonts w:ascii="Courier New" w:hAnsi="Courier New" w:cs="Courier New"/>
                <w:sz w:val="20"/>
                <w:szCs w:val="20"/>
              </w:rPr>
              <w:t xml:space="preserve"> = 0;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b</w:t>
            </w:r>
            <w:r w:rsidRPr="00336196">
              <w:rPr>
                <w:rFonts w:ascii="Courier New" w:hAnsi="Courier New" w:cs="Courier New"/>
                <w:sz w:val="20"/>
                <w:szCs w:val="20"/>
              </w:rPr>
              <w:t xml:space="preserve"> = 3;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</w:rPr>
              <w:t xml:space="preserve">% построим график для оценки </w:t>
            </w:r>
            <w:proofErr w:type="gramStart"/>
            <w:r w:rsidRPr="00336196">
              <w:rPr>
                <w:rFonts w:ascii="Courier New" w:hAnsi="Courier New" w:cs="Courier New"/>
                <w:sz w:val="20"/>
                <w:szCs w:val="20"/>
              </w:rPr>
              <w:t>минимального</w:t>
            </w:r>
            <w:proofErr w:type="gramEnd"/>
            <w:r w:rsidRPr="00336196">
              <w:rPr>
                <w:rFonts w:ascii="Courier New" w:hAnsi="Courier New" w:cs="Courier New"/>
                <w:sz w:val="20"/>
                <w:szCs w:val="20"/>
              </w:rPr>
              <w:t xml:space="preserve"> и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</w:rPr>
              <w:t>% максимального значения функции интервале [</w:t>
            </w: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a</w:t>
            </w:r>
            <w:r w:rsidRPr="00336196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b</w:t>
            </w:r>
            <w:r w:rsidRPr="00336196">
              <w:rPr>
                <w:rFonts w:ascii="Courier New" w:hAnsi="Courier New" w:cs="Courier New"/>
                <w:sz w:val="20"/>
                <w:szCs w:val="20"/>
              </w:rPr>
              <w:t>]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x = a : sign(b-a)* 0.001 : b;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y = zeros(1, length(x));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parfor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i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= 1 : length(x)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y(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i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) = 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feval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fHandle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, x(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i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));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end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% 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строим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график</w:t>
            </w:r>
            <w:proofErr w:type="spellEnd"/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figure(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hf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); 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clf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hf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);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plot(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x,y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,[a b], [0 0]);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xlabel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('x'); 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ylabel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('y');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% </w:t>
            </w:r>
            <w:r w:rsidRPr="00336196">
              <w:rPr>
                <w:rFonts w:ascii="Courier New" w:hAnsi="Courier New" w:cs="Courier New"/>
                <w:sz w:val="20"/>
                <w:szCs w:val="20"/>
              </w:rPr>
              <w:t>оценка</w:t>
            </w: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minF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и 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maxF</w:t>
            </w:r>
            <w:proofErr w:type="spellEnd"/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minF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= min(y); 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maxF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= max(y);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</w:rPr>
              <w:t>% вычисление интеграла при разном числе экспериментов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i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= 0:14;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F1 = zeros(1,length(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i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));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F2 = zeros(1,length(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i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));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N = zeros(1,length(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i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));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for 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jCount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= 1 : length(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i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)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% </w:t>
            </w:r>
            <w:r w:rsidRPr="00336196">
              <w:rPr>
                <w:rFonts w:ascii="Courier New" w:hAnsi="Courier New" w:cs="Courier New"/>
                <w:sz w:val="20"/>
                <w:szCs w:val="20"/>
              </w:rPr>
              <w:t>число</w:t>
            </w: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</w:t>
            </w:r>
            <w:r w:rsidRPr="00336196">
              <w:rPr>
                <w:rFonts w:ascii="Courier New" w:hAnsi="Courier New" w:cs="Courier New"/>
                <w:sz w:val="20"/>
                <w:szCs w:val="20"/>
              </w:rPr>
              <w:t>экспериментов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N(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jCount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) = 2 ^ 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i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jCount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); 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</w:t>
            </w:r>
            <w:r w:rsidRPr="00336196">
              <w:rPr>
                <w:rFonts w:ascii="Courier New" w:hAnsi="Courier New" w:cs="Courier New"/>
                <w:sz w:val="20"/>
                <w:szCs w:val="20"/>
              </w:rPr>
              <w:t>% проводим интегрирование геометрическим методом Монте-Карло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F1(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jCount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) = 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integralMonteCarloG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fHandle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, N(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jCount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), a, b, 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minF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maxF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);</w:t>
            </w:r>
          </w:p>
          <w:p w:rsidR="00336196" w:rsidRPr="00336196" w:rsidRDefault="00995E0A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</w:t>
            </w:r>
            <w:r w:rsidR="00336196"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% </w:t>
            </w:r>
            <w:r w:rsidR="00336196" w:rsidRPr="00336196">
              <w:rPr>
                <w:rFonts w:ascii="Courier New" w:hAnsi="Courier New" w:cs="Courier New"/>
                <w:sz w:val="20"/>
                <w:szCs w:val="20"/>
              </w:rPr>
              <w:t>проводим</w:t>
            </w:r>
            <w:r w:rsidR="00336196"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</w:t>
            </w:r>
            <w:r w:rsidR="00336196" w:rsidRPr="00336196">
              <w:rPr>
                <w:rFonts w:ascii="Courier New" w:hAnsi="Courier New" w:cs="Courier New"/>
                <w:sz w:val="20"/>
                <w:szCs w:val="20"/>
              </w:rPr>
              <w:t>интегрирование</w:t>
            </w:r>
            <w:r w:rsidR="00336196"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</w:t>
            </w:r>
            <w:r w:rsidR="00336196" w:rsidRPr="00336196">
              <w:rPr>
                <w:rFonts w:ascii="Courier New" w:hAnsi="Courier New" w:cs="Courier New"/>
                <w:sz w:val="20"/>
                <w:szCs w:val="20"/>
              </w:rPr>
              <w:t>методом</w:t>
            </w:r>
            <w:r w:rsidR="00336196"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</w:t>
            </w:r>
            <w:r w:rsidR="00336196" w:rsidRPr="00336196">
              <w:rPr>
                <w:rFonts w:ascii="Courier New" w:hAnsi="Courier New" w:cs="Courier New"/>
                <w:sz w:val="20"/>
                <w:szCs w:val="20"/>
              </w:rPr>
              <w:t>Монте</w:t>
            </w:r>
            <w:r w:rsidR="00336196" w:rsidRPr="00A31500">
              <w:rPr>
                <w:rFonts w:ascii="Courier New" w:hAnsi="Courier New" w:cs="Courier New"/>
                <w:sz w:val="20"/>
                <w:szCs w:val="20"/>
                <w:lang w:val="en-US"/>
              </w:rPr>
              <w:t>-</w:t>
            </w:r>
            <w:r w:rsidR="00336196" w:rsidRPr="00336196">
              <w:rPr>
                <w:rFonts w:ascii="Courier New" w:hAnsi="Courier New" w:cs="Courier New"/>
                <w:sz w:val="20"/>
                <w:szCs w:val="20"/>
              </w:rPr>
              <w:t>Карло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   F2(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jCount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) = 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integralMonteCarlo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fHandle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, N(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jCount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), a, b);    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end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</w:rPr>
              <w:t>% строим график с оценкой интеграла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figure(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hF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); 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clf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(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hF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);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semilogx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(N, F1, N, F2);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xlabel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</w:rPr>
              <w:t>('</w:t>
            </w: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N</w:t>
            </w:r>
            <w:r w:rsidRPr="00336196">
              <w:rPr>
                <w:rFonts w:ascii="Courier New" w:hAnsi="Courier New" w:cs="Courier New"/>
                <w:sz w:val="20"/>
                <w:szCs w:val="20"/>
              </w:rPr>
              <w:t>');</w:t>
            </w:r>
          </w:p>
          <w:p w:rsidR="00336196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ylabel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</w:rPr>
              <w:t>('</w:t>
            </w: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F</w:t>
            </w:r>
            <w:r w:rsidRPr="00336196">
              <w:rPr>
                <w:rFonts w:ascii="Courier New" w:hAnsi="Courier New" w:cs="Courier New"/>
                <w:sz w:val="20"/>
                <w:szCs w:val="20"/>
              </w:rPr>
              <w:t>');</w:t>
            </w:r>
          </w:p>
          <w:p w:rsidR="00C73825" w:rsidRPr="00336196" w:rsidRDefault="00336196" w:rsidP="00336196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336196">
              <w:rPr>
                <w:rFonts w:ascii="Courier New" w:hAnsi="Courier New" w:cs="Courier New"/>
                <w:sz w:val="20"/>
                <w:szCs w:val="20"/>
                <w:lang w:val="en-US"/>
              </w:rPr>
              <w:t>legend</w:t>
            </w:r>
            <w:r w:rsidRPr="00336196">
              <w:rPr>
                <w:rFonts w:ascii="Courier New" w:hAnsi="Courier New" w:cs="Courier New"/>
                <w:sz w:val="20"/>
                <w:szCs w:val="20"/>
              </w:rPr>
              <w:t>('Графический метод Монте-</w:t>
            </w:r>
            <w:proofErr w:type="spellStart"/>
            <w:r w:rsidRPr="00336196">
              <w:rPr>
                <w:rFonts w:ascii="Courier New" w:hAnsi="Courier New" w:cs="Courier New"/>
                <w:sz w:val="20"/>
                <w:szCs w:val="20"/>
              </w:rPr>
              <w:t>Карло','Обычный</w:t>
            </w:r>
            <w:proofErr w:type="spellEnd"/>
            <w:r w:rsidRPr="00336196">
              <w:rPr>
                <w:rFonts w:ascii="Courier New" w:hAnsi="Courier New" w:cs="Courier New"/>
                <w:sz w:val="20"/>
                <w:szCs w:val="20"/>
              </w:rPr>
              <w:t xml:space="preserve"> метод Монте-Карло');</w:t>
            </w:r>
          </w:p>
        </w:tc>
      </w:tr>
    </w:tbl>
    <w:p w:rsidR="00644899" w:rsidRPr="00A31500" w:rsidRDefault="00644899" w:rsidP="004D404D">
      <w:pPr>
        <w:spacing w:before="36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моделирования</w:t>
      </w:r>
    </w:p>
    <w:p w:rsidR="00C814AA" w:rsidRDefault="00C814AA" w:rsidP="00C81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C814AA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>
        <w:rPr>
          <w:rFonts w:ascii="Times New Roman" w:hAnsi="Times New Roman" w:cs="Times New Roman"/>
          <w:sz w:val="24"/>
          <w:szCs w:val="24"/>
        </w:rPr>
        <w:t>число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экспериментов,</w:t>
      </w:r>
    </w:p>
    <w:p w:rsidR="00C814AA" w:rsidRPr="00C814AA" w:rsidRDefault="00C814AA" w:rsidP="00C81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C814AA">
        <w:rPr>
          <w:rFonts w:ascii="Times New Roman" w:hAnsi="Times New Roman" w:cs="Times New Roman"/>
          <w:sz w:val="24"/>
          <w:szCs w:val="24"/>
        </w:rPr>
        <w:t xml:space="preserve">1 – </w:t>
      </w:r>
      <w:r>
        <w:rPr>
          <w:rFonts w:ascii="Times New Roman" w:hAnsi="Times New Roman" w:cs="Times New Roman"/>
          <w:sz w:val="24"/>
          <w:szCs w:val="24"/>
        </w:rPr>
        <w:t>значение интеграла при использовании графического метода Монте-Карло</w:t>
      </w:r>
      <w:r w:rsidRPr="00C814AA">
        <w:rPr>
          <w:rFonts w:ascii="Times New Roman" w:hAnsi="Times New Roman" w:cs="Times New Roman"/>
          <w:sz w:val="24"/>
          <w:szCs w:val="24"/>
        </w:rPr>
        <w:t>,</w:t>
      </w:r>
    </w:p>
    <w:p w:rsidR="00C814AA" w:rsidRPr="00C814AA" w:rsidRDefault="00C814AA" w:rsidP="00C81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814AA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значение интеграла при использовании метода Монте-Карло.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42"/>
        <w:gridCol w:w="1642"/>
        <w:gridCol w:w="1642"/>
        <w:gridCol w:w="1642"/>
        <w:gridCol w:w="1643"/>
        <w:gridCol w:w="1643"/>
      </w:tblGrid>
      <w:tr w:rsidR="001B6D30" w:rsidTr="001B6D30"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lastRenderedPageBreak/>
              <w:t>N</w:t>
            </w:r>
          </w:p>
        </w:tc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1</w:t>
            </w:r>
          </w:p>
        </w:tc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2</w:t>
            </w:r>
          </w:p>
        </w:tc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4</w:t>
            </w:r>
          </w:p>
        </w:tc>
        <w:tc>
          <w:tcPr>
            <w:tcW w:w="1643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8</w:t>
            </w:r>
          </w:p>
        </w:tc>
        <w:tc>
          <w:tcPr>
            <w:tcW w:w="1643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16</w:t>
            </w:r>
          </w:p>
        </w:tc>
      </w:tr>
      <w:tr w:rsidR="001B6D30" w:rsidTr="001B6D30"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F1</w:t>
            </w:r>
          </w:p>
        </w:tc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 </w:t>
            </w: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0.0000</w:t>
            </w:r>
          </w:p>
        </w:tc>
        <w:tc>
          <w:tcPr>
            <w:tcW w:w="1642" w:type="dxa"/>
          </w:tcPr>
          <w:p w:rsidR="001B6D30" w:rsidRPr="001B6D30" w:rsidRDefault="004768CB" w:rsidP="004768CB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  0</w:t>
            </w:r>
            <w:r w:rsidR="001B6D30"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.</w:t>
            </w:r>
            <w:r>
              <w:rPr>
                <w:rFonts w:ascii="Courier New" w:hAnsi="Courier New" w:cs="Courier New"/>
                <w:sz w:val="24"/>
                <w:szCs w:val="24"/>
              </w:rPr>
              <w:t>0</w:t>
            </w:r>
            <w:r w:rsidR="001B6D30"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000</w:t>
            </w:r>
          </w:p>
        </w:tc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-18.7500</w:t>
            </w:r>
          </w:p>
        </w:tc>
        <w:tc>
          <w:tcPr>
            <w:tcW w:w="1643" w:type="dxa"/>
          </w:tcPr>
          <w:p w:rsidR="001B6D30" w:rsidRPr="004768CB" w:rsidRDefault="001B6D30" w:rsidP="004768CB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</w:t>
            </w:r>
            <w:r w:rsidR="004768CB">
              <w:rPr>
                <w:rFonts w:ascii="Courier New" w:hAnsi="Courier New" w:cs="Courier New"/>
                <w:sz w:val="24"/>
                <w:szCs w:val="24"/>
              </w:rPr>
              <w:t xml:space="preserve"> 0</w:t>
            </w: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.</w:t>
            </w:r>
            <w:r w:rsidR="004768CB">
              <w:rPr>
                <w:rFonts w:ascii="Courier New" w:hAnsi="Courier New" w:cs="Courier New"/>
                <w:sz w:val="24"/>
                <w:szCs w:val="24"/>
              </w:rPr>
              <w:t>0000</w:t>
            </w:r>
          </w:p>
        </w:tc>
        <w:tc>
          <w:tcPr>
            <w:tcW w:w="1643" w:type="dxa"/>
          </w:tcPr>
          <w:p w:rsidR="001B6D30" w:rsidRPr="004768CB" w:rsidRDefault="004768CB" w:rsidP="004768CB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  0</w:t>
            </w:r>
            <w:r w:rsidR="001B6D30"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.0</w:t>
            </w:r>
            <w:r>
              <w:rPr>
                <w:rFonts w:ascii="Courier New" w:hAnsi="Courier New" w:cs="Courier New"/>
                <w:sz w:val="24"/>
                <w:szCs w:val="24"/>
              </w:rPr>
              <w:t>000</w:t>
            </w:r>
          </w:p>
        </w:tc>
      </w:tr>
      <w:tr w:rsidR="001B6D30" w:rsidTr="001B6D30"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F2</w:t>
            </w:r>
          </w:p>
        </w:tc>
        <w:tc>
          <w:tcPr>
            <w:tcW w:w="1642" w:type="dxa"/>
          </w:tcPr>
          <w:p w:rsidR="001B6D30" w:rsidRPr="004768CB" w:rsidRDefault="004768CB" w:rsidP="004768CB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-24.2672</w:t>
            </w:r>
          </w:p>
        </w:tc>
        <w:tc>
          <w:tcPr>
            <w:tcW w:w="1642" w:type="dxa"/>
          </w:tcPr>
          <w:p w:rsidR="001B6D30" w:rsidRPr="001B6D30" w:rsidRDefault="004768CB" w:rsidP="004768CB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4768CB">
              <w:rPr>
                <w:rFonts w:ascii="Courier New" w:hAnsi="Courier New" w:cs="Courier New"/>
                <w:sz w:val="24"/>
                <w:szCs w:val="24"/>
              </w:rPr>
              <w:t>-1.0049</w:t>
            </w:r>
          </w:p>
        </w:tc>
        <w:tc>
          <w:tcPr>
            <w:tcW w:w="1642" w:type="dxa"/>
          </w:tcPr>
          <w:p w:rsidR="001B6D30" w:rsidRPr="001B6D30" w:rsidRDefault="004768CB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-18.513</w:t>
            </w:r>
          </w:p>
        </w:tc>
        <w:tc>
          <w:tcPr>
            <w:tcW w:w="1643" w:type="dxa"/>
          </w:tcPr>
          <w:p w:rsidR="001B6D30" w:rsidRPr="001B6D30" w:rsidRDefault="004768CB" w:rsidP="004768CB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</w:t>
            </w:r>
            <w:r>
              <w:rPr>
                <w:rFonts w:ascii="Courier New" w:hAnsi="Courier New" w:cs="Courier New"/>
                <w:sz w:val="24"/>
                <w:szCs w:val="24"/>
              </w:rPr>
              <w:t>1</w:t>
            </w:r>
            <w:r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0.2414</w:t>
            </w:r>
          </w:p>
        </w:tc>
        <w:tc>
          <w:tcPr>
            <w:tcW w:w="1643" w:type="dxa"/>
          </w:tcPr>
          <w:p w:rsidR="001B6D30" w:rsidRPr="001B6D30" w:rsidRDefault="004768CB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="00C814AA"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</w:t>
            </w:r>
            <w:r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0.6750</w:t>
            </w:r>
          </w:p>
        </w:tc>
      </w:tr>
      <w:tr w:rsidR="001B6D30" w:rsidTr="001B6D30"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N</w:t>
            </w:r>
          </w:p>
        </w:tc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32</w:t>
            </w:r>
          </w:p>
        </w:tc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64</w:t>
            </w:r>
          </w:p>
        </w:tc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128</w:t>
            </w:r>
          </w:p>
        </w:tc>
        <w:tc>
          <w:tcPr>
            <w:tcW w:w="1643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256</w:t>
            </w:r>
          </w:p>
        </w:tc>
        <w:tc>
          <w:tcPr>
            <w:tcW w:w="1643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512</w:t>
            </w:r>
          </w:p>
        </w:tc>
      </w:tr>
      <w:tr w:rsidR="001B6D30" w:rsidTr="001B6D30"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F1</w:t>
            </w:r>
          </w:p>
        </w:tc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</w:t>
            </w:r>
            <w:r w:rsidR="004768CB">
              <w:rPr>
                <w:rFonts w:ascii="Courier New" w:hAnsi="Courier New" w:cs="Courier New"/>
                <w:sz w:val="24"/>
                <w:szCs w:val="24"/>
              </w:rPr>
              <w:t>-</w:t>
            </w:r>
            <w:r w:rsidR="004768CB">
              <w:rPr>
                <w:rFonts w:ascii="Courier New" w:hAnsi="Courier New" w:cs="Courier New"/>
                <w:sz w:val="24"/>
                <w:szCs w:val="24"/>
              </w:rPr>
              <w:t>14</w:t>
            </w:r>
            <w:r w:rsidR="004768CB" w:rsidRPr="00C814AA">
              <w:rPr>
                <w:rFonts w:ascii="Courier New" w:hAnsi="Courier New" w:cs="Courier New"/>
                <w:sz w:val="24"/>
                <w:szCs w:val="24"/>
                <w:lang w:val="en-US"/>
              </w:rPr>
              <w:t>.</w:t>
            </w:r>
            <w:r w:rsidR="004768CB">
              <w:rPr>
                <w:rFonts w:ascii="Courier New" w:hAnsi="Courier New" w:cs="Courier New"/>
                <w:sz w:val="24"/>
                <w:szCs w:val="24"/>
              </w:rPr>
              <w:t>0625</w:t>
            </w:r>
          </w:p>
        </w:tc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</w:t>
            </w:r>
            <w:r w:rsidR="004768CB">
              <w:rPr>
                <w:rFonts w:ascii="Courier New" w:hAnsi="Courier New" w:cs="Courier New"/>
                <w:sz w:val="24"/>
                <w:szCs w:val="24"/>
              </w:rPr>
              <w:t>-8</w:t>
            </w:r>
            <w:r w:rsidR="004768CB" w:rsidRPr="00C814AA">
              <w:rPr>
                <w:rFonts w:ascii="Courier New" w:hAnsi="Courier New" w:cs="Courier New"/>
                <w:sz w:val="24"/>
                <w:szCs w:val="24"/>
                <w:lang w:val="en-US"/>
              </w:rPr>
              <w:t>.4895</w:t>
            </w:r>
          </w:p>
        </w:tc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</w:t>
            </w:r>
            <w:r w:rsidR="004768CB"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-3.5156</w:t>
            </w:r>
          </w:p>
        </w:tc>
        <w:tc>
          <w:tcPr>
            <w:tcW w:w="1643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</w:t>
            </w:r>
            <w:r w:rsidR="004768CB"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-6.7383</w:t>
            </w:r>
          </w:p>
        </w:tc>
        <w:tc>
          <w:tcPr>
            <w:tcW w:w="1643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</w:t>
            </w:r>
            <w:r w:rsidR="004768CB"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-4.1016</w:t>
            </w:r>
          </w:p>
        </w:tc>
      </w:tr>
      <w:tr w:rsidR="001B6D30" w:rsidTr="001B6D30"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F2</w:t>
            </w:r>
          </w:p>
        </w:tc>
        <w:tc>
          <w:tcPr>
            <w:tcW w:w="1642" w:type="dxa"/>
          </w:tcPr>
          <w:p w:rsidR="001B6D30" w:rsidRPr="001B6D30" w:rsidRDefault="004768CB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-6.7789</w:t>
            </w:r>
          </w:p>
        </w:tc>
        <w:tc>
          <w:tcPr>
            <w:tcW w:w="1642" w:type="dxa"/>
          </w:tcPr>
          <w:p w:rsidR="001B6D30" w:rsidRPr="001B6D30" w:rsidRDefault="004768CB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0.4134</w:t>
            </w:r>
          </w:p>
        </w:tc>
        <w:tc>
          <w:tcPr>
            <w:tcW w:w="1642" w:type="dxa"/>
          </w:tcPr>
          <w:p w:rsidR="001B6D30" w:rsidRPr="001B6D30" w:rsidRDefault="00C814AA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</w:t>
            </w:r>
            <w:r w:rsidR="004768CB"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-7.9595</w:t>
            </w:r>
          </w:p>
        </w:tc>
        <w:tc>
          <w:tcPr>
            <w:tcW w:w="1643" w:type="dxa"/>
          </w:tcPr>
          <w:p w:rsidR="001B6D30" w:rsidRPr="001B6D30" w:rsidRDefault="004768CB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-4.1312</w:t>
            </w:r>
          </w:p>
        </w:tc>
        <w:tc>
          <w:tcPr>
            <w:tcW w:w="1643" w:type="dxa"/>
          </w:tcPr>
          <w:p w:rsidR="001B6D30" w:rsidRPr="001B6D30" w:rsidRDefault="00C814AA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</w:t>
            </w:r>
            <w:r w:rsidR="004768CB"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-5.8127</w:t>
            </w:r>
          </w:p>
        </w:tc>
      </w:tr>
      <w:tr w:rsidR="001B6D30" w:rsidTr="001B6D30"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N</w:t>
            </w:r>
          </w:p>
        </w:tc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1024</w:t>
            </w:r>
          </w:p>
        </w:tc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2048</w:t>
            </w:r>
          </w:p>
        </w:tc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4096</w:t>
            </w:r>
          </w:p>
        </w:tc>
        <w:tc>
          <w:tcPr>
            <w:tcW w:w="1643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8192</w:t>
            </w:r>
          </w:p>
        </w:tc>
        <w:tc>
          <w:tcPr>
            <w:tcW w:w="1643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16384</w:t>
            </w:r>
          </w:p>
        </w:tc>
      </w:tr>
      <w:tr w:rsidR="001B6D30" w:rsidTr="001B6D30"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F1</w:t>
            </w:r>
          </w:p>
        </w:tc>
        <w:tc>
          <w:tcPr>
            <w:tcW w:w="1642" w:type="dxa"/>
          </w:tcPr>
          <w:p w:rsidR="001B6D30" w:rsidRPr="001B6D30" w:rsidRDefault="004768CB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-7.6172</w:t>
            </w:r>
          </w:p>
        </w:tc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</w:t>
            </w:r>
            <w:r w:rsidR="004768CB"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-5.3833</w:t>
            </w:r>
          </w:p>
        </w:tc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</w:t>
            </w:r>
            <w:r w:rsidR="004768CB"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-5.9326</w:t>
            </w:r>
          </w:p>
        </w:tc>
        <w:tc>
          <w:tcPr>
            <w:tcW w:w="1643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</w:t>
            </w:r>
            <w:r w:rsidR="004768CB"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-6.6010</w:t>
            </w:r>
          </w:p>
        </w:tc>
        <w:tc>
          <w:tcPr>
            <w:tcW w:w="1643" w:type="dxa"/>
          </w:tcPr>
          <w:p w:rsidR="001B6D30" w:rsidRPr="001B6D30" w:rsidRDefault="001B6D30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</w:t>
            </w:r>
            <w:r w:rsidR="004768CB"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-6.2073</w:t>
            </w:r>
          </w:p>
        </w:tc>
      </w:tr>
      <w:tr w:rsidR="001B6D30" w:rsidTr="001B6D30">
        <w:tc>
          <w:tcPr>
            <w:tcW w:w="1642" w:type="dxa"/>
          </w:tcPr>
          <w:p w:rsidR="001B6D30" w:rsidRPr="001B6D30" w:rsidRDefault="001B6D30" w:rsidP="001B6D30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6D30">
              <w:rPr>
                <w:rFonts w:ascii="Courier New" w:hAnsi="Courier New" w:cs="Courier New"/>
                <w:sz w:val="24"/>
                <w:szCs w:val="24"/>
                <w:lang w:val="en-US"/>
              </w:rPr>
              <w:t>F2</w:t>
            </w:r>
          </w:p>
        </w:tc>
        <w:tc>
          <w:tcPr>
            <w:tcW w:w="1642" w:type="dxa"/>
          </w:tcPr>
          <w:p w:rsidR="001B6D30" w:rsidRPr="001B6D30" w:rsidRDefault="004768CB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-5.9612</w:t>
            </w:r>
          </w:p>
        </w:tc>
        <w:tc>
          <w:tcPr>
            <w:tcW w:w="1642" w:type="dxa"/>
          </w:tcPr>
          <w:p w:rsidR="001B6D30" w:rsidRPr="001B6D30" w:rsidRDefault="004768CB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-6.5189</w:t>
            </w:r>
          </w:p>
        </w:tc>
        <w:tc>
          <w:tcPr>
            <w:tcW w:w="1642" w:type="dxa"/>
          </w:tcPr>
          <w:p w:rsidR="001B6D30" w:rsidRPr="001B6D30" w:rsidRDefault="00C814AA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</w:t>
            </w:r>
            <w:r w:rsidR="004768CB"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-6.4720</w:t>
            </w:r>
          </w:p>
        </w:tc>
        <w:tc>
          <w:tcPr>
            <w:tcW w:w="1643" w:type="dxa"/>
          </w:tcPr>
          <w:p w:rsidR="001B6D30" w:rsidRPr="001B6D30" w:rsidRDefault="00C814AA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</w:t>
            </w:r>
            <w:r w:rsidR="004768CB"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-6.4800</w:t>
            </w:r>
          </w:p>
        </w:tc>
        <w:tc>
          <w:tcPr>
            <w:tcW w:w="1643" w:type="dxa"/>
          </w:tcPr>
          <w:p w:rsidR="001B6D30" w:rsidRPr="001B6D30" w:rsidRDefault="00C814AA" w:rsidP="001B6D30">
            <w:pPr>
              <w:spacing w:line="360" w:lineRule="auto"/>
              <w:jc w:val="center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</w:t>
            </w:r>
            <w:r w:rsidR="004768CB" w:rsidRPr="004768CB">
              <w:rPr>
                <w:rFonts w:ascii="Courier New" w:hAnsi="Courier New" w:cs="Courier New"/>
                <w:sz w:val="24"/>
                <w:szCs w:val="24"/>
                <w:lang w:val="en-US"/>
              </w:rPr>
              <w:t>-6.3372</w:t>
            </w:r>
          </w:p>
        </w:tc>
      </w:tr>
    </w:tbl>
    <w:p w:rsidR="001B6D30" w:rsidRDefault="000102D9" w:rsidP="00C814AA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20130" cy="3289935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2.png"/>
                    <pic:cNvPicPr/>
                  </pic:nvPicPr>
                  <pic:blipFill>
                    <a:blip r:embed="rId5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8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025A" w:rsidRPr="00FC4C96" w:rsidRDefault="00FC4C96" w:rsidP="004D404D">
      <w:pPr>
        <w:spacing w:before="36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Выводы</w:t>
      </w:r>
    </w:p>
    <w:p w:rsidR="0054339B" w:rsidRPr="00E6766B" w:rsidRDefault="00C814AA" w:rsidP="004D40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результате выполнения лабораторной работы был</w:t>
      </w:r>
      <w:r w:rsidR="00FB3D9D">
        <w:rPr>
          <w:rFonts w:ascii="Times New Roman" w:hAnsi="Times New Roman" w:cs="Times New Roman"/>
          <w:sz w:val="24"/>
          <w:szCs w:val="24"/>
        </w:rPr>
        <w:t xml:space="preserve"> численный метод </w:t>
      </w:r>
      <w:r w:rsidR="00046368">
        <w:rPr>
          <w:rFonts w:ascii="Times New Roman" w:hAnsi="Times New Roman" w:cs="Times New Roman"/>
          <w:sz w:val="24"/>
          <w:szCs w:val="24"/>
        </w:rPr>
        <w:t>вычисления</w:t>
      </w:r>
      <w:r w:rsidR="00FB3D9D">
        <w:rPr>
          <w:rFonts w:ascii="Times New Roman" w:hAnsi="Times New Roman" w:cs="Times New Roman"/>
          <w:sz w:val="24"/>
          <w:szCs w:val="24"/>
        </w:rPr>
        <w:t xml:space="preserve"> определенных интегралов –</w:t>
      </w:r>
      <w:r w:rsidR="00046368">
        <w:rPr>
          <w:rFonts w:ascii="Times New Roman" w:hAnsi="Times New Roman" w:cs="Times New Roman"/>
          <w:sz w:val="24"/>
          <w:szCs w:val="24"/>
        </w:rPr>
        <w:t xml:space="preserve"> метод Монте-Карло. Есть два варианта данного метода: обычный и графический. Графический метод менее точен, но может быть использован, когда функция задана неявно, и необходимо определить площадь области, заданной в виде сложных неравенств. </w:t>
      </w:r>
      <w:r w:rsidR="00E6766B">
        <w:rPr>
          <w:rFonts w:ascii="Times New Roman" w:hAnsi="Times New Roman" w:cs="Times New Roman"/>
          <w:sz w:val="24"/>
          <w:szCs w:val="24"/>
        </w:rPr>
        <w:t xml:space="preserve">Метод Монте-Карло является стохастическим, поэтому при одинаковых входных данных каждый раз будут получаться разные значения определённого интеграла, но с ростом числа экспериментов </w:t>
      </w:r>
      <w:r w:rsidR="00E6766B" w:rsidRPr="00E6766B">
        <w:rPr>
          <w:rFonts w:ascii="Times New Roman" w:hAnsi="Times New Roman" w:cs="Times New Roman"/>
          <w:position w:val="-6"/>
          <w:sz w:val="24"/>
          <w:szCs w:val="24"/>
        </w:rPr>
        <w:object w:dxaOrig="279" w:dyaOrig="260">
          <v:shape id="_x0000_i1050" type="#_x0000_t75" style="width:14pt;height:13.35pt" o:ole="">
            <v:imagedata r:id="rId60" o:title=""/>
          </v:shape>
          <o:OLEObject Type="Embed" ProgID="Equation.DSMT4" ShapeID="_x0000_i1050" DrawAspect="Content" ObjectID="_1423465964" r:id="rId61"/>
        </w:object>
      </w:r>
      <w:r w:rsidR="00E6766B">
        <w:rPr>
          <w:rFonts w:ascii="Times New Roman" w:hAnsi="Times New Roman" w:cs="Times New Roman"/>
          <w:sz w:val="24"/>
          <w:szCs w:val="24"/>
        </w:rPr>
        <w:t xml:space="preserve">, точность вычисления интеграла будет расти. </w:t>
      </w:r>
      <w:r w:rsidR="00046368">
        <w:rPr>
          <w:rFonts w:ascii="Times New Roman" w:hAnsi="Times New Roman" w:cs="Times New Roman"/>
          <w:sz w:val="24"/>
          <w:szCs w:val="24"/>
        </w:rPr>
        <w:t>По табличным данным видно, что точность</w:t>
      </w:r>
      <w:r w:rsidR="00E6766B">
        <w:rPr>
          <w:rFonts w:ascii="Times New Roman" w:hAnsi="Times New Roman" w:cs="Times New Roman"/>
          <w:sz w:val="24"/>
          <w:szCs w:val="24"/>
        </w:rPr>
        <w:t xml:space="preserve"> вычисления значения определённого интеграла, примерно равна 2</w:t>
      </w:r>
      <w:r w:rsidR="00E6766B" w:rsidRPr="00E6766B">
        <w:rPr>
          <w:rFonts w:ascii="Times New Roman" w:hAnsi="Times New Roman" w:cs="Times New Roman"/>
          <w:sz w:val="24"/>
          <w:szCs w:val="24"/>
        </w:rPr>
        <w:t>%</w:t>
      </w:r>
      <w:r w:rsidR="00E6766B">
        <w:rPr>
          <w:rFonts w:ascii="Times New Roman" w:hAnsi="Times New Roman" w:cs="Times New Roman"/>
          <w:sz w:val="24"/>
          <w:szCs w:val="24"/>
        </w:rPr>
        <w:t xml:space="preserve"> при числе экспериментов 16384.</w:t>
      </w:r>
    </w:p>
    <w:sectPr w:rsidR="0054339B" w:rsidRPr="00E6766B" w:rsidSect="00A31500">
      <w:footerReference w:type="default" r:id="rId6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43B" w:rsidRDefault="00DE143B" w:rsidP="00A31500">
      <w:pPr>
        <w:spacing w:after="0" w:line="240" w:lineRule="auto"/>
      </w:pPr>
      <w:r>
        <w:separator/>
      </w:r>
    </w:p>
  </w:endnote>
  <w:endnote w:type="continuationSeparator" w:id="0">
    <w:p w:rsidR="00DE143B" w:rsidRDefault="00DE143B" w:rsidP="00A31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uclid Symbol">
    <w:panose1 w:val="05050102010706020507"/>
    <w:charset w:val="02"/>
    <w:family w:val="roman"/>
    <w:pitch w:val="variable"/>
    <w:sig w:usb0="8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9227612"/>
      <w:docPartObj>
        <w:docPartGallery w:val="Page Numbers (Bottom of Page)"/>
        <w:docPartUnique/>
      </w:docPartObj>
    </w:sdtPr>
    <w:sdtEndPr/>
    <w:sdtContent>
      <w:p w:rsidR="00A31500" w:rsidRDefault="00A31500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02D9">
          <w:rPr>
            <w:noProof/>
          </w:rPr>
          <w:t>4</w:t>
        </w:r>
        <w:r>
          <w:fldChar w:fldCharType="end"/>
        </w:r>
      </w:p>
    </w:sdtContent>
  </w:sdt>
  <w:p w:rsidR="00A31500" w:rsidRDefault="00A3150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43B" w:rsidRDefault="00DE143B" w:rsidP="00A31500">
      <w:pPr>
        <w:spacing w:after="0" w:line="240" w:lineRule="auto"/>
      </w:pPr>
      <w:r>
        <w:separator/>
      </w:r>
    </w:p>
  </w:footnote>
  <w:footnote w:type="continuationSeparator" w:id="0">
    <w:p w:rsidR="00DE143B" w:rsidRDefault="00DE143B" w:rsidP="00A315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36D48"/>
    <w:multiLevelType w:val="multilevel"/>
    <w:tmpl w:val="5EA2008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3F7245AB"/>
    <w:multiLevelType w:val="hybridMultilevel"/>
    <w:tmpl w:val="FC7826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32F330E"/>
    <w:multiLevelType w:val="hybridMultilevel"/>
    <w:tmpl w:val="9170DB90"/>
    <w:lvl w:ilvl="0" w:tplc="9934E4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444558A"/>
    <w:multiLevelType w:val="hybridMultilevel"/>
    <w:tmpl w:val="BE40501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709"/>
    <w:rsid w:val="00004985"/>
    <w:rsid w:val="000102D9"/>
    <w:rsid w:val="00031EE5"/>
    <w:rsid w:val="00046368"/>
    <w:rsid w:val="00076DF2"/>
    <w:rsid w:val="000870B9"/>
    <w:rsid w:val="000C6BF3"/>
    <w:rsid w:val="00196B59"/>
    <w:rsid w:val="001B6D30"/>
    <w:rsid w:val="00206709"/>
    <w:rsid w:val="00213BF8"/>
    <w:rsid w:val="00214518"/>
    <w:rsid w:val="002C2D8E"/>
    <w:rsid w:val="002C3885"/>
    <w:rsid w:val="002D735F"/>
    <w:rsid w:val="00336196"/>
    <w:rsid w:val="0036242C"/>
    <w:rsid w:val="004440BB"/>
    <w:rsid w:val="00452E4A"/>
    <w:rsid w:val="004768CB"/>
    <w:rsid w:val="00490932"/>
    <w:rsid w:val="004D404D"/>
    <w:rsid w:val="00530302"/>
    <w:rsid w:val="0054339B"/>
    <w:rsid w:val="005433D9"/>
    <w:rsid w:val="005B29EF"/>
    <w:rsid w:val="005B4F00"/>
    <w:rsid w:val="005C053A"/>
    <w:rsid w:val="006211FB"/>
    <w:rsid w:val="00637BF0"/>
    <w:rsid w:val="00644899"/>
    <w:rsid w:val="00645BF3"/>
    <w:rsid w:val="006C74B8"/>
    <w:rsid w:val="006E760B"/>
    <w:rsid w:val="006F2910"/>
    <w:rsid w:val="00702B24"/>
    <w:rsid w:val="00802977"/>
    <w:rsid w:val="00816866"/>
    <w:rsid w:val="0087229E"/>
    <w:rsid w:val="008D47A1"/>
    <w:rsid w:val="009023F6"/>
    <w:rsid w:val="00995E0A"/>
    <w:rsid w:val="009B355A"/>
    <w:rsid w:val="00A03161"/>
    <w:rsid w:val="00A31500"/>
    <w:rsid w:val="00A76826"/>
    <w:rsid w:val="00A8025A"/>
    <w:rsid w:val="00A85B8D"/>
    <w:rsid w:val="00B37FB6"/>
    <w:rsid w:val="00B97AE7"/>
    <w:rsid w:val="00BF34B1"/>
    <w:rsid w:val="00C73825"/>
    <w:rsid w:val="00C76693"/>
    <w:rsid w:val="00C814AA"/>
    <w:rsid w:val="00D3289C"/>
    <w:rsid w:val="00D36234"/>
    <w:rsid w:val="00D449B5"/>
    <w:rsid w:val="00D44E48"/>
    <w:rsid w:val="00DD30C7"/>
    <w:rsid w:val="00DE143B"/>
    <w:rsid w:val="00E1404F"/>
    <w:rsid w:val="00E24835"/>
    <w:rsid w:val="00E30D1A"/>
    <w:rsid w:val="00E50387"/>
    <w:rsid w:val="00E6766B"/>
    <w:rsid w:val="00EB30BF"/>
    <w:rsid w:val="00EE2D68"/>
    <w:rsid w:val="00F31847"/>
    <w:rsid w:val="00FB3D9D"/>
    <w:rsid w:val="00FB5C23"/>
    <w:rsid w:val="00FC4C96"/>
    <w:rsid w:val="00FF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2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96B5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81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14A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315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31500"/>
  </w:style>
  <w:style w:type="paragraph" w:styleId="a9">
    <w:name w:val="footer"/>
    <w:basedOn w:val="a"/>
    <w:link w:val="aa"/>
    <w:uiPriority w:val="99"/>
    <w:unhideWhenUsed/>
    <w:rsid w:val="00A315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31500"/>
  </w:style>
  <w:style w:type="paragraph" w:customStyle="1" w:styleId="MTDisplayEquation">
    <w:name w:val="MTDisplayEquation"/>
    <w:basedOn w:val="ab"/>
    <w:next w:val="a"/>
    <w:rsid w:val="00D3289C"/>
    <w:pPr>
      <w:tabs>
        <w:tab w:val="center" w:pos="4680"/>
        <w:tab w:val="right" w:pos="9360"/>
      </w:tabs>
    </w:pPr>
    <w:rPr>
      <w:b w:val="0"/>
      <w:bCs w:val="0"/>
      <w:sz w:val="28"/>
    </w:rPr>
  </w:style>
  <w:style w:type="paragraph" w:styleId="ab">
    <w:name w:val="Subtitle"/>
    <w:basedOn w:val="a"/>
    <w:link w:val="ac"/>
    <w:qFormat/>
    <w:rsid w:val="00D3289C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c">
    <w:name w:val="Подзаголовок Знак"/>
    <w:basedOn w:val="a0"/>
    <w:link w:val="ab"/>
    <w:rsid w:val="00D3289C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MTEquationSection">
    <w:name w:val="MTEquationSection"/>
    <w:basedOn w:val="a0"/>
    <w:rsid w:val="00D3289C"/>
    <w:rPr>
      <w:rFonts w:ascii="Times New Roman" w:hAnsi="Times New Roman" w:cs="Times New Roman"/>
      <w:vanish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2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96B5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81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14A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315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31500"/>
  </w:style>
  <w:style w:type="paragraph" w:styleId="a9">
    <w:name w:val="footer"/>
    <w:basedOn w:val="a"/>
    <w:link w:val="aa"/>
    <w:uiPriority w:val="99"/>
    <w:unhideWhenUsed/>
    <w:rsid w:val="00A315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31500"/>
  </w:style>
  <w:style w:type="paragraph" w:customStyle="1" w:styleId="MTDisplayEquation">
    <w:name w:val="MTDisplayEquation"/>
    <w:basedOn w:val="ab"/>
    <w:next w:val="a"/>
    <w:rsid w:val="00D3289C"/>
    <w:pPr>
      <w:tabs>
        <w:tab w:val="center" w:pos="4680"/>
        <w:tab w:val="right" w:pos="9360"/>
      </w:tabs>
    </w:pPr>
    <w:rPr>
      <w:b w:val="0"/>
      <w:bCs w:val="0"/>
      <w:sz w:val="28"/>
    </w:rPr>
  </w:style>
  <w:style w:type="paragraph" w:styleId="ab">
    <w:name w:val="Subtitle"/>
    <w:basedOn w:val="a"/>
    <w:link w:val="ac"/>
    <w:qFormat/>
    <w:rsid w:val="00D3289C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c">
    <w:name w:val="Подзаголовок Знак"/>
    <w:basedOn w:val="a0"/>
    <w:link w:val="ab"/>
    <w:rsid w:val="00D3289C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MTEquationSection">
    <w:name w:val="MTEquationSection"/>
    <w:basedOn w:val="a0"/>
    <w:rsid w:val="00D3289C"/>
    <w:rPr>
      <w:rFonts w:ascii="Times New Roman" w:hAnsi="Times New Roman" w:cs="Times New Roman"/>
      <w:vanish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4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1.bin"/><Relationship Id="rId55" Type="http://schemas.openxmlformats.org/officeDocument/2006/relationships/image" Target="media/image25.emf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2.wmf"/><Relationship Id="rId41" Type="http://schemas.openxmlformats.org/officeDocument/2006/relationships/image" Target="media/image18.wmf"/><Relationship Id="rId54" Type="http://schemas.openxmlformats.org/officeDocument/2006/relationships/oleObject" Target="embeddings/oleObject23.bin"/><Relationship Id="rId62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6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5.bin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2.wmf"/><Relationship Id="rId57" Type="http://schemas.openxmlformats.org/officeDocument/2006/relationships/image" Target="media/image26.emf"/><Relationship Id="rId61" Type="http://schemas.openxmlformats.org/officeDocument/2006/relationships/oleObject" Target="embeddings/oleObject26.bin"/><Relationship Id="rId10" Type="http://schemas.openxmlformats.org/officeDocument/2006/relationships/image" Target="media/image2.wmf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image" Target="media/image28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0.bin"/><Relationship Id="rId56" Type="http://schemas.openxmlformats.org/officeDocument/2006/relationships/oleObject" Target="embeddings/oleObject24.bin"/><Relationship Id="rId64" Type="http://schemas.openxmlformats.org/officeDocument/2006/relationships/theme" Target="theme/theme1.xml"/><Relationship Id="rId8" Type="http://schemas.openxmlformats.org/officeDocument/2006/relationships/image" Target="media/image1.wmf"/><Relationship Id="rId51" Type="http://schemas.openxmlformats.org/officeDocument/2006/relationships/image" Target="media/image23.wmf"/><Relationship Id="rId3" Type="http://schemas.microsoft.com/office/2007/relationships/stylesWithEffects" Target="stylesWithEffects.xml"/><Relationship Id="rId12" Type="http://schemas.openxmlformats.org/officeDocument/2006/relationships/image" Target="media/image3.png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9</Pages>
  <Words>1361</Words>
  <Characters>7760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</dc:creator>
  <cp:keywords/>
  <dc:description/>
  <cp:lastModifiedBy>Konstantin</cp:lastModifiedBy>
  <cp:revision>61</cp:revision>
  <dcterms:created xsi:type="dcterms:W3CDTF">2013-02-16T08:22:00Z</dcterms:created>
  <dcterms:modified xsi:type="dcterms:W3CDTF">2013-02-27T06:25:00Z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Number2">
    <vt:lpwstr>(#S1.#E1)</vt:lpwstr>
  </property>
  <property fmtid="{D5CDD505-2E9C-101B-9397-08002B2CF9AE}" pid="4" name="MTEquationSection">
    <vt:lpwstr>1</vt:lpwstr>
  </property>
</Properties>
</file>