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F3D" w:rsidRPr="00F53845" w:rsidRDefault="002A0F3D" w:rsidP="002A0F3D">
      <w:pPr>
        <w:jc w:val="center"/>
        <w:rPr>
          <w:sz w:val="24"/>
          <w:szCs w:val="24"/>
        </w:rPr>
      </w:pPr>
      <w:r w:rsidRPr="00F53845">
        <w:rPr>
          <w:sz w:val="24"/>
          <w:szCs w:val="24"/>
        </w:rPr>
        <w:t>ГУАП</w:t>
      </w:r>
    </w:p>
    <w:p w:rsidR="002A0F3D" w:rsidRDefault="002A0F3D" w:rsidP="002A0F3D">
      <w:pPr>
        <w:pStyle w:val="a3"/>
        <w:contextualSpacing/>
        <w:outlineLvl w:val="0"/>
        <w:rPr>
          <w:sz w:val="24"/>
          <w:szCs w:val="24"/>
        </w:rPr>
      </w:pPr>
    </w:p>
    <w:p w:rsidR="002A0F3D" w:rsidRDefault="002A0F3D" w:rsidP="002A0F3D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КАФЕДРА №41</w:t>
      </w:r>
    </w:p>
    <w:p w:rsidR="002A0F3D" w:rsidRPr="0039387B" w:rsidRDefault="002A0F3D" w:rsidP="002A0F3D">
      <w:pPr>
        <w:spacing w:line="360" w:lineRule="auto"/>
        <w:jc w:val="center"/>
        <w:rPr>
          <w:b/>
          <w:bCs/>
        </w:rPr>
      </w:pPr>
    </w:p>
    <w:p w:rsidR="002A0F3D" w:rsidRPr="00F53845" w:rsidRDefault="002A0F3D" w:rsidP="002A0F3D">
      <w:pPr>
        <w:spacing w:before="1200"/>
        <w:rPr>
          <w:sz w:val="24"/>
          <w:szCs w:val="24"/>
        </w:rPr>
      </w:pPr>
      <w:r w:rsidRPr="00F53845">
        <w:rPr>
          <w:sz w:val="24"/>
          <w:szCs w:val="24"/>
        </w:rPr>
        <w:t xml:space="preserve">ОТЧЕТ </w:t>
      </w:r>
      <w:r w:rsidRPr="00F53845">
        <w:rPr>
          <w:sz w:val="24"/>
          <w:szCs w:val="24"/>
        </w:rPr>
        <w:br/>
        <w:t>ЗАЩИЩЕН С ОЦЕНКОЙ</w:t>
      </w:r>
    </w:p>
    <w:p w:rsidR="002A0F3D" w:rsidRPr="00F53845" w:rsidRDefault="002A0F3D" w:rsidP="002A0F3D">
      <w:pPr>
        <w:spacing w:before="120" w:line="360" w:lineRule="auto"/>
        <w:rPr>
          <w:sz w:val="24"/>
          <w:szCs w:val="24"/>
        </w:rPr>
      </w:pPr>
      <w:r w:rsidRPr="00F53845">
        <w:rPr>
          <w:sz w:val="24"/>
          <w:szCs w:val="24"/>
        </w:rPr>
        <w:t>ПРЕПОДАВАТЕЛЬ</w:t>
      </w:r>
    </w:p>
    <w:p w:rsidR="002A0F3D" w:rsidRPr="002816F2" w:rsidRDefault="00915F2E" w:rsidP="002A0F3D">
      <w:pPr>
        <w:spacing w:line="360" w:lineRule="auto"/>
        <w:ind w:left="6372" w:firstLine="708"/>
        <w:rPr>
          <w:sz w:val="24"/>
          <w:szCs w:val="24"/>
        </w:rPr>
      </w:pPr>
      <w:r>
        <w:rPr>
          <w:rFonts w:ascii="Calibri" w:hAnsi="Calibri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34" o:spid="_x0000_s1056" type="#_x0000_t32" style="position:absolute;left:0;text-align:left;margin-left:324pt;margin-top:17.3pt;width:159.0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"/>
        </w:pict>
      </w:r>
      <w:r>
        <w:rPr>
          <w:rFonts w:ascii="Calibri" w:hAnsi="Calibri"/>
          <w:noProof/>
          <w:sz w:val="22"/>
          <w:szCs w:val="22"/>
        </w:rPr>
        <w:pict>
          <v:shape id="Прямая со стрелкой 33" o:spid="_x0000_s1057" type="#_x0000_t32" style="position:absolute;left:0;text-align:left;margin-left:7.5pt;margin-top:17.3pt;width:159.05pt;height:0;z-index:251663360;visibility:visible;mso-wrap-distance-top:-8e-5mm;mso-wrap-distance-bottom:-8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"/>
        </w:pict>
      </w:r>
      <w:r>
        <w:rPr>
          <w:rFonts w:ascii="Calibri" w:hAnsi="Calibri"/>
          <w:noProof/>
          <w:sz w:val="22"/>
          <w:szCs w:val="22"/>
        </w:rPr>
        <w:pict>
          <v:shape id="Прямая со стрелкой 32" o:spid="_x0000_s1058" type="#_x0000_t32" style="position:absolute;left:0;text-align:left;margin-left:182.4pt;margin-top:17.3pt;width:128.95pt;height:.0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"/>
        </w:pict>
      </w:r>
      <w:proofErr w:type="spellStart"/>
      <w:r w:rsidR="002816F2">
        <w:rPr>
          <w:sz w:val="24"/>
          <w:szCs w:val="24"/>
        </w:rPr>
        <w:t>Жежерин</w:t>
      </w:r>
      <w:proofErr w:type="spellEnd"/>
      <w:r w:rsidR="002816F2">
        <w:rPr>
          <w:sz w:val="24"/>
          <w:szCs w:val="24"/>
        </w:rPr>
        <w:t xml:space="preserve"> А.</w:t>
      </w:r>
      <w:proofErr w:type="gramStart"/>
      <w:r w:rsidR="002816F2">
        <w:rPr>
          <w:sz w:val="24"/>
          <w:szCs w:val="24"/>
        </w:rPr>
        <w:t>Р</w:t>
      </w:r>
      <w:proofErr w:type="gramEnd"/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2"/>
        <w:gridCol w:w="283"/>
        <w:gridCol w:w="2835"/>
        <w:gridCol w:w="236"/>
        <w:gridCol w:w="3028"/>
      </w:tblGrid>
      <w:tr w:rsidR="002A0F3D" w:rsidTr="00D75451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0F3D" w:rsidRDefault="002A0F3D" w:rsidP="00D75451">
            <w:pPr>
              <w:spacing w:line="360" w:lineRule="auto"/>
              <w:jc w:val="center"/>
            </w:pPr>
            <w:r>
              <w:t>должность, уч. степень, 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0F3D" w:rsidRDefault="002A0F3D" w:rsidP="00D75451">
            <w:pPr>
              <w:spacing w:line="360" w:lineRule="auto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0F3D" w:rsidRDefault="002A0F3D" w:rsidP="00D75451">
            <w:pPr>
              <w:spacing w:line="360" w:lineRule="auto"/>
              <w:jc w:val="center"/>
            </w:pPr>
            <w: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0F3D" w:rsidRDefault="002A0F3D" w:rsidP="00D75451">
            <w:pPr>
              <w:spacing w:line="360" w:lineRule="auto"/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0F3D" w:rsidRDefault="002A0F3D" w:rsidP="00D75451">
            <w:pPr>
              <w:spacing w:line="360" w:lineRule="auto"/>
              <w:jc w:val="center"/>
            </w:pPr>
            <w:r>
              <w:t>инициалы, фамилия</w:t>
            </w:r>
          </w:p>
        </w:tc>
      </w:tr>
    </w:tbl>
    <w:p w:rsidR="002A0F3D" w:rsidRDefault="002A0F3D" w:rsidP="002A0F3D">
      <w:pPr>
        <w:spacing w:line="360" w:lineRule="auto"/>
        <w:jc w:val="center"/>
        <w:rPr>
          <w:b/>
          <w:sz w:val="24"/>
          <w:szCs w:val="24"/>
        </w:rPr>
      </w:pPr>
    </w:p>
    <w:p w:rsidR="002A0F3D" w:rsidRPr="002A0F3D" w:rsidRDefault="002A0F3D" w:rsidP="002A0F3D">
      <w:pPr>
        <w:spacing w:line="360" w:lineRule="auto"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Отчёт о лабораторной работе №</w:t>
      </w:r>
      <w:r>
        <w:rPr>
          <w:b/>
          <w:sz w:val="24"/>
          <w:szCs w:val="24"/>
          <w:lang w:val="en-US"/>
        </w:rPr>
        <w:t>2</w:t>
      </w:r>
    </w:p>
    <w:p w:rsidR="002A0F3D" w:rsidRPr="002A0F3D" w:rsidRDefault="002A0F3D" w:rsidP="002A0F3D">
      <w:pPr>
        <w:ind w:left="2124" w:firstLine="720"/>
        <w:rPr>
          <w:b/>
          <w:sz w:val="28"/>
          <w:szCs w:val="28"/>
        </w:rPr>
      </w:pPr>
      <w:r>
        <w:rPr>
          <w:b/>
          <w:sz w:val="24"/>
          <w:szCs w:val="24"/>
        </w:rPr>
        <w:t>«</w:t>
      </w:r>
      <w:r w:rsidRPr="00C928F4">
        <w:rPr>
          <w:b/>
          <w:sz w:val="28"/>
          <w:szCs w:val="28"/>
        </w:rPr>
        <w:t>ПОЛОСОВОЙ ФИЛЬТР</w:t>
      </w:r>
      <w:r>
        <w:rPr>
          <w:b/>
          <w:sz w:val="24"/>
          <w:szCs w:val="24"/>
        </w:rPr>
        <w:t>»</w:t>
      </w:r>
    </w:p>
    <w:p w:rsidR="002A0F3D" w:rsidRDefault="002A0F3D" w:rsidP="002A0F3D">
      <w:pPr>
        <w:tabs>
          <w:tab w:val="left" w:pos="3687"/>
        </w:tabs>
        <w:spacing w:line="360" w:lineRule="auto"/>
        <w:jc w:val="center"/>
        <w:rPr>
          <w:sz w:val="24"/>
          <w:szCs w:val="24"/>
        </w:rPr>
      </w:pPr>
    </w:p>
    <w:p w:rsidR="002A0F3D" w:rsidRDefault="002A0F3D" w:rsidP="002A0F3D">
      <w:pPr>
        <w:tabs>
          <w:tab w:val="left" w:pos="3687"/>
        </w:tabs>
        <w:spacing w:line="360" w:lineRule="auto"/>
        <w:jc w:val="center"/>
        <w:rPr>
          <w:sz w:val="24"/>
          <w:szCs w:val="24"/>
        </w:rPr>
      </w:pPr>
    </w:p>
    <w:p w:rsidR="002A0F3D" w:rsidRDefault="002A0F3D" w:rsidP="002A0F3D">
      <w:pPr>
        <w:tabs>
          <w:tab w:val="left" w:pos="3687"/>
        </w:tabs>
        <w:spacing w:line="360" w:lineRule="auto"/>
        <w:jc w:val="center"/>
        <w:rPr>
          <w:sz w:val="24"/>
          <w:szCs w:val="24"/>
          <w:lang w:val="en-US"/>
        </w:rPr>
      </w:pPr>
    </w:p>
    <w:p w:rsidR="002A0F3D" w:rsidRDefault="002A0F3D" w:rsidP="002A0F3D">
      <w:pPr>
        <w:tabs>
          <w:tab w:val="left" w:pos="3687"/>
        </w:tabs>
        <w:spacing w:line="360" w:lineRule="auto"/>
        <w:jc w:val="center"/>
        <w:rPr>
          <w:sz w:val="24"/>
          <w:szCs w:val="24"/>
          <w:lang w:val="en-US"/>
        </w:rPr>
      </w:pPr>
    </w:p>
    <w:p w:rsidR="002A0F3D" w:rsidRDefault="002A0F3D" w:rsidP="002A0F3D">
      <w:pPr>
        <w:tabs>
          <w:tab w:val="left" w:pos="3687"/>
        </w:tabs>
        <w:spacing w:line="360" w:lineRule="auto"/>
        <w:jc w:val="center"/>
        <w:rPr>
          <w:sz w:val="24"/>
          <w:szCs w:val="24"/>
          <w:lang w:val="en-US"/>
        </w:rPr>
      </w:pPr>
    </w:p>
    <w:p w:rsidR="002A0F3D" w:rsidRDefault="002A0F3D" w:rsidP="002A0F3D">
      <w:pPr>
        <w:tabs>
          <w:tab w:val="left" w:pos="3687"/>
        </w:tabs>
        <w:spacing w:line="360" w:lineRule="auto"/>
        <w:jc w:val="center"/>
        <w:rPr>
          <w:sz w:val="24"/>
          <w:szCs w:val="24"/>
          <w:lang w:val="en-US"/>
        </w:rPr>
      </w:pPr>
    </w:p>
    <w:p w:rsidR="002A0F3D" w:rsidRDefault="002A0F3D" w:rsidP="002A0F3D">
      <w:pPr>
        <w:tabs>
          <w:tab w:val="left" w:pos="3687"/>
        </w:tabs>
        <w:spacing w:line="360" w:lineRule="auto"/>
        <w:jc w:val="center"/>
        <w:rPr>
          <w:sz w:val="24"/>
          <w:szCs w:val="24"/>
          <w:lang w:val="en-US"/>
        </w:rPr>
      </w:pPr>
    </w:p>
    <w:p w:rsidR="002A0F3D" w:rsidRDefault="002A0F3D" w:rsidP="002A0F3D">
      <w:pPr>
        <w:tabs>
          <w:tab w:val="left" w:pos="3687"/>
        </w:tabs>
        <w:spacing w:line="360" w:lineRule="auto"/>
        <w:jc w:val="center"/>
        <w:rPr>
          <w:sz w:val="24"/>
          <w:szCs w:val="24"/>
          <w:lang w:val="en-US"/>
        </w:rPr>
      </w:pPr>
    </w:p>
    <w:p w:rsidR="002A0F3D" w:rsidRDefault="002A0F3D" w:rsidP="002A0F3D">
      <w:pPr>
        <w:tabs>
          <w:tab w:val="left" w:pos="3687"/>
        </w:tabs>
        <w:spacing w:line="360" w:lineRule="auto"/>
        <w:jc w:val="center"/>
        <w:rPr>
          <w:sz w:val="24"/>
          <w:szCs w:val="24"/>
          <w:lang w:val="en-US"/>
        </w:rPr>
      </w:pPr>
    </w:p>
    <w:p w:rsidR="002A0F3D" w:rsidRDefault="002A0F3D" w:rsidP="002A0F3D">
      <w:pPr>
        <w:tabs>
          <w:tab w:val="left" w:pos="3687"/>
        </w:tabs>
        <w:spacing w:line="360" w:lineRule="auto"/>
        <w:jc w:val="center"/>
        <w:rPr>
          <w:sz w:val="24"/>
          <w:szCs w:val="24"/>
          <w:lang w:val="en-US"/>
        </w:rPr>
      </w:pPr>
    </w:p>
    <w:p w:rsidR="002A0F3D" w:rsidRDefault="002A0F3D" w:rsidP="002A0F3D">
      <w:pPr>
        <w:tabs>
          <w:tab w:val="left" w:pos="3687"/>
        </w:tabs>
        <w:spacing w:line="360" w:lineRule="auto"/>
        <w:jc w:val="center"/>
        <w:rPr>
          <w:sz w:val="24"/>
          <w:szCs w:val="24"/>
          <w:lang w:val="en-US"/>
        </w:rPr>
      </w:pPr>
    </w:p>
    <w:p w:rsidR="002A0F3D" w:rsidRPr="002A0F3D" w:rsidRDefault="002A0F3D" w:rsidP="002A0F3D">
      <w:pPr>
        <w:tabs>
          <w:tab w:val="left" w:pos="3687"/>
        </w:tabs>
        <w:spacing w:line="360" w:lineRule="auto"/>
        <w:jc w:val="center"/>
        <w:rPr>
          <w:sz w:val="24"/>
          <w:szCs w:val="24"/>
          <w:lang w:val="en-US"/>
        </w:rPr>
      </w:pPr>
    </w:p>
    <w:p w:rsidR="002A0F3D" w:rsidRPr="007A0FAC" w:rsidRDefault="002A0F3D" w:rsidP="002A0F3D">
      <w:pPr>
        <w:tabs>
          <w:tab w:val="left" w:pos="368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Лабораторную работу выполнил</w:t>
      </w:r>
      <w:r w:rsidRPr="007A0FAC">
        <w:rPr>
          <w:sz w:val="24"/>
          <w:szCs w:val="24"/>
        </w:rPr>
        <w:t>:</w:t>
      </w:r>
    </w:p>
    <w:p w:rsidR="002A0F3D" w:rsidRPr="00F53845" w:rsidRDefault="002A0F3D" w:rsidP="002A0F3D">
      <w:pPr>
        <w:tabs>
          <w:tab w:val="left" w:pos="3687"/>
        </w:tabs>
        <w:rPr>
          <w:sz w:val="24"/>
          <w:szCs w:val="24"/>
          <w:u w:val="single"/>
        </w:rPr>
      </w:pPr>
      <w:r>
        <w:rPr>
          <w:sz w:val="24"/>
          <w:szCs w:val="24"/>
        </w:rPr>
        <w:t>Студент группы № 411</w:t>
      </w:r>
      <w:r w:rsidRPr="00F53845">
        <w:rPr>
          <w:sz w:val="24"/>
          <w:szCs w:val="24"/>
        </w:rPr>
        <w:t>1</w:t>
      </w:r>
      <w:r>
        <w:rPr>
          <w:sz w:val="24"/>
          <w:szCs w:val="24"/>
        </w:rPr>
        <w:t xml:space="preserve">                   </w:t>
      </w:r>
      <w:r w:rsidRPr="00231708">
        <w:rPr>
          <w:sz w:val="24"/>
          <w:szCs w:val="24"/>
        </w:rPr>
        <w:t>________________</w:t>
      </w:r>
      <w:r>
        <w:rPr>
          <w:sz w:val="24"/>
          <w:szCs w:val="24"/>
        </w:rPr>
        <w:t xml:space="preserve">                        </w:t>
      </w:r>
      <w:r w:rsidR="002816F2">
        <w:rPr>
          <w:sz w:val="24"/>
          <w:szCs w:val="24"/>
        </w:rPr>
        <w:t xml:space="preserve">         Полешко В.А.</w:t>
      </w:r>
    </w:p>
    <w:p w:rsidR="002A0F3D" w:rsidRPr="00231708" w:rsidRDefault="002A0F3D" w:rsidP="002A0F3D">
      <w:pPr>
        <w:tabs>
          <w:tab w:val="left" w:pos="3687"/>
          <w:tab w:val="center" w:pos="4677"/>
          <w:tab w:val="left" w:pos="7500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  (подпись, дата)                               </w:t>
      </w:r>
    </w:p>
    <w:p w:rsidR="002A0F3D" w:rsidRDefault="002A0F3D" w:rsidP="002A0F3D">
      <w:pPr>
        <w:tabs>
          <w:tab w:val="left" w:pos="3687"/>
        </w:tabs>
        <w:spacing w:line="360" w:lineRule="auto"/>
        <w:jc w:val="center"/>
        <w:rPr>
          <w:sz w:val="24"/>
          <w:szCs w:val="24"/>
        </w:rPr>
      </w:pPr>
    </w:p>
    <w:p w:rsidR="002A0F3D" w:rsidRDefault="002A0F3D" w:rsidP="002A0F3D">
      <w:pPr>
        <w:tabs>
          <w:tab w:val="left" w:pos="3687"/>
        </w:tabs>
        <w:spacing w:line="360" w:lineRule="auto"/>
        <w:jc w:val="center"/>
        <w:rPr>
          <w:sz w:val="24"/>
          <w:szCs w:val="24"/>
        </w:rPr>
      </w:pPr>
    </w:p>
    <w:p w:rsidR="002A0F3D" w:rsidRDefault="002A0F3D" w:rsidP="002A0F3D">
      <w:pPr>
        <w:tabs>
          <w:tab w:val="left" w:pos="3687"/>
        </w:tabs>
        <w:spacing w:line="360" w:lineRule="auto"/>
        <w:jc w:val="center"/>
        <w:rPr>
          <w:sz w:val="24"/>
          <w:szCs w:val="24"/>
        </w:rPr>
      </w:pPr>
    </w:p>
    <w:p w:rsidR="002A0F3D" w:rsidRDefault="002A0F3D" w:rsidP="002A0F3D">
      <w:pPr>
        <w:tabs>
          <w:tab w:val="left" w:pos="3687"/>
        </w:tabs>
        <w:spacing w:line="360" w:lineRule="auto"/>
        <w:jc w:val="center"/>
        <w:rPr>
          <w:sz w:val="24"/>
          <w:szCs w:val="24"/>
        </w:rPr>
      </w:pPr>
    </w:p>
    <w:p w:rsidR="002A0F3D" w:rsidRDefault="002A0F3D" w:rsidP="002A0F3D">
      <w:pPr>
        <w:tabs>
          <w:tab w:val="left" w:pos="3687"/>
        </w:tabs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Санкт-Петербург</w:t>
      </w:r>
    </w:p>
    <w:p w:rsidR="002A0F3D" w:rsidRPr="007A0FAC" w:rsidRDefault="00915F2E" w:rsidP="002A0F3D">
      <w:pPr>
        <w:spacing w:line="360" w:lineRule="auto"/>
        <w:jc w:val="center"/>
        <w:rPr>
          <w:sz w:val="24"/>
          <w:szCs w:val="24"/>
        </w:rPr>
      </w:pPr>
      <w:r>
        <w:rPr>
          <w:rFonts w:ascii="Calibri" w:hAnsi="Calibri"/>
          <w:noProof/>
          <w:sz w:val="22"/>
          <w:szCs w:val="22"/>
        </w:rPr>
        <w:pict>
          <v:rect id="Прямоугольник 31" o:spid="_x0000_s1059" style="position:absolute;left:0;text-align:left;margin-left:159.45pt;margin-top:20.45pt;width:151.9pt;height:50.6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" strokecolor="white"/>
        </w:pict>
      </w:r>
      <w:r w:rsidR="002A0F3D">
        <w:rPr>
          <w:sz w:val="24"/>
          <w:szCs w:val="24"/>
        </w:rPr>
        <w:t>2013</w:t>
      </w:r>
    </w:p>
    <w:p w:rsidR="002A0F3D" w:rsidRDefault="002A0F3D">
      <w:pPr>
        <w:widowControl/>
        <w:autoSpaceDE/>
        <w:autoSpaceDN/>
        <w:adjustRightInd/>
        <w:spacing w:after="200" w:line="276" w:lineRule="auto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br w:type="page"/>
      </w:r>
    </w:p>
    <w:p w:rsidR="002A0F3D" w:rsidRPr="002A0F3D" w:rsidRDefault="002A0F3D" w:rsidP="002A0F3D">
      <w:pPr>
        <w:ind w:firstLine="567"/>
        <w:jc w:val="both"/>
        <w:rPr>
          <w:sz w:val="28"/>
          <w:szCs w:val="24"/>
        </w:rPr>
      </w:pPr>
      <w:r>
        <w:rPr>
          <w:b/>
          <w:bCs/>
          <w:sz w:val="28"/>
          <w:szCs w:val="24"/>
        </w:rPr>
        <w:lastRenderedPageBreak/>
        <w:t>Цель работы</w:t>
      </w:r>
      <w:r>
        <w:rPr>
          <w:sz w:val="28"/>
          <w:szCs w:val="24"/>
        </w:rPr>
        <w:t xml:space="preserve"> - ознакомление с принципом действия, конструкцией и основными электрическими параметрами полосового фильтра на поверхностных акустических волнах, а также методиками измерения основных параметров фильтров, предназначенных для фильтрации радиосигналов.</w:t>
      </w:r>
    </w:p>
    <w:p w:rsidR="002A0F3D" w:rsidRPr="002A0F3D" w:rsidRDefault="002A0F3D" w:rsidP="002A0F3D">
      <w:pPr>
        <w:ind w:firstLine="567"/>
        <w:jc w:val="both"/>
        <w:rPr>
          <w:sz w:val="28"/>
          <w:szCs w:val="24"/>
        </w:rPr>
      </w:pPr>
    </w:p>
    <w:p w:rsidR="002A0F3D" w:rsidRPr="002A0F3D" w:rsidRDefault="002A0F3D" w:rsidP="002A0F3D">
      <w:pPr>
        <w:ind w:left="720"/>
        <w:jc w:val="center"/>
        <w:rPr>
          <w:b/>
          <w:sz w:val="28"/>
          <w:szCs w:val="28"/>
        </w:rPr>
      </w:pPr>
      <w:r w:rsidRPr="002A0F3D">
        <w:rPr>
          <w:b/>
          <w:sz w:val="28"/>
          <w:szCs w:val="28"/>
        </w:rPr>
        <w:t>Задание 1. Измерение параметров импульсной характеристики</w:t>
      </w:r>
    </w:p>
    <w:p w:rsidR="002A0F3D" w:rsidRPr="00AD1FEB" w:rsidRDefault="002A0F3D" w:rsidP="002A0F3D">
      <w:pPr>
        <w:ind w:left="1428"/>
        <w:jc w:val="center"/>
        <w:rPr>
          <w:b/>
          <w:sz w:val="28"/>
          <w:szCs w:val="28"/>
        </w:rPr>
      </w:pPr>
      <w:r w:rsidRPr="002A0F3D">
        <w:rPr>
          <w:b/>
          <w:sz w:val="28"/>
          <w:szCs w:val="28"/>
        </w:rPr>
        <w:t>полосового фильтра</w:t>
      </w:r>
    </w:p>
    <w:p w:rsidR="002A0F3D" w:rsidRPr="007022B7" w:rsidRDefault="002A0F3D" w:rsidP="002A0F3D">
      <w:pPr>
        <w:ind w:firstLine="720"/>
        <w:rPr>
          <w:sz w:val="22"/>
          <w:szCs w:val="22"/>
        </w:rPr>
      </w:pPr>
      <w:r w:rsidRPr="007022B7">
        <w:rPr>
          <w:sz w:val="22"/>
          <w:szCs w:val="22"/>
        </w:rPr>
        <w:t>Структурная схема установки для измерения параметров импульсной характеристики приводится на рис.1.</w:t>
      </w:r>
    </w:p>
    <w:p w:rsidR="002A0F3D" w:rsidRPr="007022B7" w:rsidRDefault="002A0F3D" w:rsidP="002A0F3D">
      <w:pPr>
        <w:ind w:firstLine="720"/>
        <w:rPr>
          <w:sz w:val="22"/>
          <w:szCs w:val="22"/>
        </w:rPr>
      </w:pPr>
    </w:p>
    <w:p w:rsidR="002A0F3D" w:rsidRPr="007022B7" w:rsidRDefault="002A0F3D" w:rsidP="002A0F3D">
      <w:pPr>
        <w:ind w:left="1404" w:firstLine="720"/>
        <w:rPr>
          <w:sz w:val="22"/>
          <w:szCs w:val="22"/>
        </w:rPr>
      </w:pPr>
      <w:r w:rsidRPr="007022B7">
        <w:rPr>
          <w:sz w:val="22"/>
          <w:szCs w:val="22"/>
        </w:rPr>
        <w:t xml:space="preserve">  </w:t>
      </w:r>
      <w:r w:rsidR="00915F2E">
        <w:rPr>
          <w:sz w:val="22"/>
          <w:szCs w:val="22"/>
        </w:rPr>
      </w:r>
      <w:r w:rsidR="00915F2E">
        <w:rPr>
          <w:sz w:val="22"/>
          <w:szCs w:val="22"/>
        </w:rPr>
        <w:pict>
          <v:group id="_x0000_s1026" editas="canvas" style="width:189.05pt;height:81.95pt;mso-position-horizontal-relative:char;mso-position-vertical-relative:line" coordorigin="3760,1791" coordsize="3836,165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3760;top:1791;width:3836;height:1652" o:preferrelative="f">
              <v:fill o:detectmouseclick="t"/>
              <v:path o:extrusionok="t" o:connecttype="none"/>
              <o:lock v:ext="edit" text="t"/>
            </v:shape>
            <v:line id="_x0000_s1028" style="position:absolute" from="4168,2871" to="4168,2871">
              <v:stroke endarrow="block"/>
            </v:line>
            <v:group id="_x0000_s1029" style="position:absolute;left:3775;top:1806;width:3806;height:1637" coordorigin="3775,1806" coordsize="3806,1637">
              <v:rect id="_x0000_s1030" style="position:absolute;left:3775;top:2886;width:818;height:540" strokeweight="2pt">
                <v:textbox style="mso-next-textbox:#_x0000_s1030" inset="1.87961mm,.93981mm,1.87961mm,.93981mm">
                  <w:txbxContent>
                    <w:p w:rsidR="002A0F3D" w:rsidRPr="00C10D61" w:rsidRDefault="002A0F3D" w:rsidP="002A0F3D">
                      <w:pPr>
                        <w:spacing w:before="120"/>
                        <w:rPr>
                          <w:i/>
                          <w:sz w:val="16"/>
                          <w:szCs w:val="22"/>
                        </w:rPr>
                      </w:pPr>
                      <w:r w:rsidRPr="00C10D61">
                        <w:rPr>
                          <w:i/>
                          <w:sz w:val="16"/>
                          <w:szCs w:val="22"/>
                          <w:lang w:val="en-US"/>
                        </w:rPr>
                        <w:t xml:space="preserve"> </w:t>
                      </w:r>
                      <w:r w:rsidRPr="00C10D61">
                        <w:rPr>
                          <w:i/>
                          <w:sz w:val="16"/>
                          <w:szCs w:val="22"/>
                        </w:rPr>
                        <w:t>Г5-48</w:t>
                      </w:r>
                    </w:p>
                  </w:txbxContent>
                </v:textbox>
              </v:rect>
              <v:rect id="_x0000_s1031" style="position:absolute;left:3775;top:1806;width:816;height:540" strokeweight="2pt">
                <v:textbox style="mso-next-textbox:#_x0000_s1031" inset="1.87961mm,.93981mm,1.87961mm,.93981mm">
                  <w:txbxContent>
                    <w:p w:rsidR="002A0F3D" w:rsidRPr="00C10D61" w:rsidRDefault="002A0F3D" w:rsidP="002A0F3D">
                      <w:pPr>
                        <w:spacing w:before="120"/>
                        <w:rPr>
                          <w:i/>
                          <w:sz w:val="16"/>
                          <w:szCs w:val="22"/>
                        </w:rPr>
                      </w:pPr>
                      <w:r w:rsidRPr="00C10D61">
                        <w:rPr>
                          <w:i/>
                          <w:sz w:val="16"/>
                          <w:szCs w:val="22"/>
                          <w:lang w:val="en-US"/>
                        </w:rPr>
                        <w:t xml:space="preserve"> </w:t>
                      </w:r>
                      <w:r w:rsidRPr="00C10D61">
                        <w:rPr>
                          <w:i/>
                          <w:sz w:val="16"/>
                          <w:szCs w:val="22"/>
                        </w:rPr>
                        <w:t>Г5-54</w:t>
                      </w:r>
                    </w:p>
                  </w:txbxContent>
                </v:textbox>
              </v:rect>
              <v:rect id="_x0000_s1032" style="position:absolute;left:5266;top:2903;width:815;height:540" strokeweight="2pt">
                <v:textbox style="mso-next-textbox:#_x0000_s1032" inset="1.87961mm,.93981mm,1.87961mm,.93981mm">
                  <w:txbxContent>
                    <w:p w:rsidR="002A0F3D" w:rsidRPr="00C10D61" w:rsidRDefault="002A0F3D" w:rsidP="002A0F3D">
                      <w:pPr>
                        <w:spacing w:before="120"/>
                        <w:rPr>
                          <w:i/>
                          <w:sz w:val="16"/>
                          <w:szCs w:val="22"/>
                        </w:rPr>
                      </w:pPr>
                      <w:r w:rsidRPr="00C10D61">
                        <w:rPr>
                          <w:i/>
                          <w:sz w:val="16"/>
                          <w:szCs w:val="22"/>
                          <w:lang w:val="en-US"/>
                        </w:rPr>
                        <w:t xml:space="preserve"> </w:t>
                      </w:r>
                      <w:r w:rsidRPr="00C10D61">
                        <w:rPr>
                          <w:i/>
                          <w:sz w:val="16"/>
                          <w:szCs w:val="22"/>
                        </w:rPr>
                        <w:t>Макет</w:t>
                      </w:r>
                    </w:p>
                  </w:txbxContent>
                </v:textbox>
              </v:rect>
              <v:rect id="_x0000_s1033" style="position:absolute;left:6764;top:2886;width:817;height:540" strokeweight="2pt">
                <v:textbox style="mso-next-textbox:#_x0000_s1033" inset="1.87961mm,.93981mm,1.87961mm,.93981mm">
                  <w:txbxContent>
                    <w:p w:rsidR="002A0F3D" w:rsidRPr="00C10D61" w:rsidRDefault="002A0F3D" w:rsidP="002A0F3D">
                      <w:pPr>
                        <w:rPr>
                          <w:i/>
                          <w:sz w:val="16"/>
                          <w:szCs w:val="22"/>
                          <w:lang w:val="en-US"/>
                        </w:rPr>
                      </w:pPr>
                      <w:r w:rsidRPr="00C10D61">
                        <w:rPr>
                          <w:i/>
                          <w:sz w:val="16"/>
                          <w:szCs w:val="22"/>
                          <w:lang w:val="en-US"/>
                        </w:rPr>
                        <w:t xml:space="preserve">  GOS-</w:t>
                      </w:r>
                    </w:p>
                    <w:p w:rsidR="002A0F3D" w:rsidRPr="00C10D61" w:rsidRDefault="002A0F3D" w:rsidP="002A0F3D">
                      <w:pPr>
                        <w:rPr>
                          <w:i/>
                          <w:sz w:val="16"/>
                          <w:szCs w:val="22"/>
                          <w:lang w:val="en-US"/>
                        </w:rPr>
                      </w:pPr>
                      <w:r w:rsidRPr="00C10D61">
                        <w:rPr>
                          <w:i/>
                          <w:sz w:val="16"/>
                          <w:szCs w:val="22"/>
                          <w:lang w:val="en-US"/>
                        </w:rPr>
                        <w:t xml:space="preserve">  6112</w:t>
                      </w:r>
                    </w:p>
                    <w:p w:rsidR="002A0F3D" w:rsidRPr="00C10D61" w:rsidRDefault="002A0F3D" w:rsidP="002A0F3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rect>
              <v:line id="_x0000_s1034" style="position:absolute;flip:y" from="4590,3154" to="5253,3156">
                <v:stroke endarrow="block"/>
              </v:line>
              <v:line id="_x0000_s1035" style="position:absolute" from="4590,2076" to="7172,2077"/>
              <v:line id="_x0000_s1036" style="position:absolute" from="7172,2076" to="7172,2886">
                <v:stroke endarrow="block"/>
              </v:line>
              <v:line id="_x0000_s1037" style="position:absolute" from="6096,3166" to="6758,3174">
                <v:stroke endarrow="block"/>
              </v:line>
              <v:line id="_x0000_s1038" style="position:absolute;flip:y" from="4168,2362" to="4169,2871">
                <v:stroke endarrow="block"/>
              </v:line>
            </v:group>
            <w10:wrap type="none"/>
            <w10:anchorlock/>
          </v:group>
        </w:pict>
      </w:r>
    </w:p>
    <w:p w:rsidR="002A0F3D" w:rsidRPr="007022B7" w:rsidRDefault="002A0F3D" w:rsidP="002A0F3D">
      <w:pPr>
        <w:ind w:firstLine="720"/>
        <w:rPr>
          <w:sz w:val="22"/>
          <w:szCs w:val="22"/>
        </w:rPr>
      </w:pPr>
    </w:p>
    <w:p w:rsidR="002A0F3D" w:rsidRDefault="002A0F3D" w:rsidP="001D0D03">
      <w:pPr>
        <w:ind w:firstLine="720"/>
        <w:rPr>
          <w:sz w:val="22"/>
          <w:szCs w:val="22"/>
        </w:rPr>
      </w:pPr>
      <w:r w:rsidRPr="007022B7">
        <w:rPr>
          <w:sz w:val="22"/>
          <w:szCs w:val="22"/>
        </w:rPr>
        <w:tab/>
      </w:r>
      <w:r w:rsidRPr="007022B7">
        <w:rPr>
          <w:sz w:val="22"/>
          <w:szCs w:val="22"/>
        </w:rPr>
        <w:tab/>
        <w:t xml:space="preserve">Рис.1. Схема установки для измерения параметров импульсной </w:t>
      </w:r>
      <w:r w:rsidRPr="007022B7">
        <w:rPr>
          <w:sz w:val="22"/>
          <w:szCs w:val="22"/>
        </w:rPr>
        <w:tab/>
      </w:r>
      <w:r w:rsidRPr="007022B7">
        <w:rPr>
          <w:sz w:val="22"/>
          <w:szCs w:val="22"/>
        </w:rPr>
        <w:tab/>
      </w:r>
      <w:r w:rsidRPr="007022B7">
        <w:rPr>
          <w:sz w:val="22"/>
          <w:szCs w:val="22"/>
        </w:rPr>
        <w:tab/>
      </w:r>
      <w:r w:rsidRPr="007022B7">
        <w:rPr>
          <w:sz w:val="22"/>
          <w:szCs w:val="22"/>
        </w:rPr>
        <w:tab/>
        <w:t xml:space="preserve">            характеристики</w:t>
      </w:r>
    </w:p>
    <w:p w:rsidR="001D0D03" w:rsidRPr="001D0D03" w:rsidRDefault="001D0D03" w:rsidP="001D0D03">
      <w:pPr>
        <w:ind w:firstLine="720"/>
        <w:rPr>
          <w:sz w:val="22"/>
          <w:szCs w:val="22"/>
        </w:rPr>
      </w:pPr>
    </w:p>
    <w:p w:rsidR="002A0F3D" w:rsidRDefault="00AD1FEB" w:rsidP="002A0F3D">
      <w:pPr>
        <w:ind w:left="1428"/>
        <w:rPr>
          <w:sz w:val="28"/>
          <w:szCs w:val="28"/>
        </w:rPr>
      </w:pPr>
      <w:r>
        <w:rPr>
          <w:sz w:val="28"/>
          <w:szCs w:val="28"/>
          <w:lang w:val="en-US"/>
        </w:rPr>
        <w:t>T</w:t>
      </w:r>
      <w:r w:rsidRPr="00AD1FEB">
        <w:rPr>
          <w:sz w:val="28"/>
          <w:szCs w:val="28"/>
        </w:rPr>
        <w:t xml:space="preserve">=4.1 </w:t>
      </w:r>
      <w:proofErr w:type="spellStart"/>
      <w:r>
        <w:rPr>
          <w:sz w:val="28"/>
          <w:szCs w:val="28"/>
        </w:rPr>
        <w:t>мкс</w:t>
      </w:r>
      <w:proofErr w:type="spellEnd"/>
    </w:p>
    <w:p w:rsidR="00AD1FEB" w:rsidRDefault="00AD1FEB" w:rsidP="002A0F3D">
      <w:pPr>
        <w:ind w:left="1428"/>
        <w:rPr>
          <w:sz w:val="28"/>
          <w:szCs w:val="28"/>
        </w:rPr>
      </w:pPr>
      <w:proofErr w:type="spellStart"/>
      <w:r>
        <w:rPr>
          <w:sz w:val="28"/>
          <w:szCs w:val="28"/>
        </w:rPr>
        <w:t>Т</w:t>
      </w:r>
      <w:r>
        <w:rPr>
          <w:sz w:val="28"/>
          <w:szCs w:val="28"/>
          <w:vertAlign w:val="subscript"/>
        </w:rPr>
        <w:t>гл</w:t>
      </w:r>
      <w:proofErr w:type="spellEnd"/>
      <w:r>
        <w:rPr>
          <w:sz w:val="28"/>
          <w:szCs w:val="28"/>
        </w:rPr>
        <w:t xml:space="preserve">=1.375 </w:t>
      </w:r>
      <w:proofErr w:type="spellStart"/>
      <w:r>
        <w:rPr>
          <w:sz w:val="28"/>
          <w:szCs w:val="28"/>
        </w:rPr>
        <w:t>мкс</w:t>
      </w:r>
      <w:proofErr w:type="spellEnd"/>
    </w:p>
    <w:p w:rsidR="00AD1FEB" w:rsidRDefault="00AD1FEB" w:rsidP="002A0F3D">
      <w:pPr>
        <w:ind w:left="1428"/>
        <w:rPr>
          <w:sz w:val="28"/>
          <w:szCs w:val="28"/>
        </w:rPr>
      </w:pPr>
      <w:proofErr w:type="spellStart"/>
      <w:r>
        <w:rPr>
          <w:sz w:val="28"/>
          <w:szCs w:val="28"/>
        </w:rPr>
        <w:t>Т</w:t>
      </w:r>
      <w:r>
        <w:rPr>
          <w:sz w:val="28"/>
          <w:szCs w:val="28"/>
          <w:vertAlign w:val="subscript"/>
        </w:rPr>
        <w:t>бл</w:t>
      </w:r>
      <w:proofErr w:type="spellEnd"/>
      <w:r>
        <w:rPr>
          <w:sz w:val="28"/>
          <w:szCs w:val="28"/>
        </w:rPr>
        <w:t xml:space="preserve">=0.7 </w:t>
      </w:r>
      <w:proofErr w:type="spellStart"/>
      <w:r>
        <w:rPr>
          <w:sz w:val="28"/>
          <w:szCs w:val="28"/>
        </w:rPr>
        <w:t>мкс</w:t>
      </w:r>
      <w:proofErr w:type="spellEnd"/>
    </w:p>
    <w:p w:rsidR="00AD1FEB" w:rsidRDefault="00AD1FEB" w:rsidP="002A0F3D">
      <w:pPr>
        <w:ind w:left="1428"/>
        <w:rPr>
          <w:sz w:val="28"/>
          <w:szCs w:val="28"/>
        </w:rPr>
      </w:pPr>
      <w:r>
        <w:rPr>
          <w:sz w:val="28"/>
          <w:szCs w:val="28"/>
        </w:rPr>
        <w:t>Т</w:t>
      </w:r>
      <w:proofErr w:type="gramStart"/>
      <w:r>
        <w:rPr>
          <w:sz w:val="28"/>
          <w:szCs w:val="28"/>
          <w:vertAlign w:val="subscript"/>
        </w:rPr>
        <w:t>0</w:t>
      </w:r>
      <w:proofErr w:type="gramEnd"/>
      <w:r>
        <w:rPr>
          <w:sz w:val="28"/>
          <w:szCs w:val="28"/>
        </w:rPr>
        <w:t xml:space="preserve">=0.06 </w:t>
      </w:r>
      <w:proofErr w:type="spellStart"/>
      <w:r>
        <w:rPr>
          <w:sz w:val="28"/>
          <w:szCs w:val="28"/>
        </w:rPr>
        <w:t>мкс</w:t>
      </w:r>
      <w:proofErr w:type="spellEnd"/>
    </w:p>
    <w:p w:rsidR="00AD1FEB" w:rsidRPr="00AD1FEB" w:rsidRDefault="00AD1FEB" w:rsidP="002A0F3D">
      <w:pPr>
        <w:ind w:left="1428"/>
        <w:rPr>
          <w:sz w:val="28"/>
          <w:szCs w:val="28"/>
        </w:rPr>
      </w:pPr>
      <w:r>
        <w:rPr>
          <w:sz w:val="28"/>
          <w:szCs w:val="28"/>
          <w:lang w:val="en-US"/>
        </w:rPr>
        <w:t>f</w:t>
      </w:r>
      <w:r w:rsidRPr="00AD1FEB">
        <w:rPr>
          <w:sz w:val="28"/>
          <w:szCs w:val="28"/>
          <w:vertAlign w:val="subscript"/>
        </w:rPr>
        <w:t>0</w:t>
      </w:r>
      <w:r w:rsidRPr="00AD1FEB">
        <w:rPr>
          <w:sz w:val="28"/>
          <w:szCs w:val="28"/>
        </w:rPr>
        <w:t>=1/</w:t>
      </w:r>
      <w:r>
        <w:rPr>
          <w:sz w:val="28"/>
          <w:szCs w:val="28"/>
          <w:lang w:val="en-US"/>
        </w:rPr>
        <w:t>T</w:t>
      </w:r>
      <w:r w:rsidRPr="00AD1FEB">
        <w:rPr>
          <w:sz w:val="28"/>
          <w:szCs w:val="28"/>
        </w:rPr>
        <w:t xml:space="preserve">=16.1 </w:t>
      </w:r>
      <w:r>
        <w:rPr>
          <w:sz w:val="28"/>
          <w:szCs w:val="28"/>
        </w:rPr>
        <w:t>МГц</w:t>
      </w:r>
    </w:p>
    <w:p w:rsidR="002A0F3D" w:rsidRDefault="00AD1FEB" w:rsidP="002A0F3D">
      <w:pPr>
        <w:ind w:left="1428"/>
        <w:rPr>
          <w:sz w:val="28"/>
          <w:szCs w:val="28"/>
        </w:rPr>
      </w:pPr>
      <w:r w:rsidRPr="00AD1FEB">
        <w:rPr>
          <w:sz w:val="28"/>
          <w:szCs w:val="28"/>
          <w:lang w:val="en-US"/>
        </w:rPr>
        <w:t>N</w:t>
      </w:r>
      <w:proofErr w:type="spellStart"/>
      <w:r w:rsidRPr="00AD1FEB">
        <w:rPr>
          <w:sz w:val="28"/>
          <w:szCs w:val="28"/>
          <w:vertAlign w:val="subscript"/>
        </w:rPr>
        <w:t>гл</w:t>
      </w:r>
      <w:proofErr w:type="spellEnd"/>
      <w:r>
        <w:rPr>
          <w:sz w:val="28"/>
          <w:szCs w:val="28"/>
        </w:rPr>
        <w:t>=22 –число периодов несущей частоты</w:t>
      </w:r>
    </w:p>
    <w:p w:rsidR="00AD1FEB" w:rsidRDefault="00AD1FEB" w:rsidP="002A0F3D">
      <w:pPr>
        <w:ind w:left="1428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proofErr w:type="spellStart"/>
      <w:r>
        <w:rPr>
          <w:sz w:val="28"/>
          <w:szCs w:val="28"/>
          <w:vertAlign w:val="subscript"/>
        </w:rPr>
        <w:t>бл</w:t>
      </w:r>
      <w:proofErr w:type="spellEnd"/>
      <w:r>
        <w:rPr>
          <w:sz w:val="28"/>
          <w:szCs w:val="28"/>
        </w:rPr>
        <w:t>=11 – число периодов несущей частоты</w:t>
      </w:r>
    </w:p>
    <w:p w:rsidR="00AD1FEB" w:rsidRPr="00AD1FEB" w:rsidRDefault="00957B56" w:rsidP="002A0F3D">
      <w:pPr>
        <w:ind w:left="1428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444268" cy="250569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485" cy="2505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F3D" w:rsidRPr="00AD1FEB" w:rsidRDefault="002A0F3D" w:rsidP="002A0F3D">
      <w:pPr>
        <w:ind w:left="1428"/>
        <w:rPr>
          <w:b/>
          <w:sz w:val="28"/>
          <w:szCs w:val="28"/>
        </w:rPr>
      </w:pPr>
    </w:p>
    <w:p w:rsidR="002A0F3D" w:rsidRPr="00AD1FEB" w:rsidRDefault="002A0F3D" w:rsidP="002A0F3D">
      <w:pPr>
        <w:ind w:left="1428"/>
        <w:rPr>
          <w:b/>
          <w:sz w:val="28"/>
          <w:szCs w:val="28"/>
        </w:rPr>
      </w:pPr>
    </w:p>
    <w:p w:rsidR="00BA78BD" w:rsidRDefault="00AD1FEB" w:rsidP="00BA78BD">
      <w:pPr>
        <w:ind w:left="1428"/>
        <w:rPr>
          <w:sz w:val="28"/>
          <w:szCs w:val="28"/>
        </w:rPr>
      </w:pPr>
      <w:r>
        <w:rPr>
          <w:sz w:val="28"/>
          <w:szCs w:val="28"/>
        </w:rPr>
        <w:t>Рисунок 1. Импульсная характеристика</w:t>
      </w:r>
    </w:p>
    <w:p w:rsidR="00BA78BD" w:rsidRDefault="00BA78BD" w:rsidP="00BA78BD">
      <w:pPr>
        <w:ind w:left="1428"/>
        <w:rPr>
          <w:sz w:val="28"/>
          <w:szCs w:val="28"/>
        </w:rPr>
      </w:pPr>
    </w:p>
    <w:p w:rsidR="001D0D03" w:rsidRDefault="001D0D03" w:rsidP="00BA78BD">
      <w:pPr>
        <w:ind w:left="1428"/>
        <w:jc w:val="center"/>
        <w:rPr>
          <w:b/>
          <w:sz w:val="28"/>
          <w:szCs w:val="28"/>
        </w:rPr>
      </w:pPr>
    </w:p>
    <w:p w:rsidR="00957B56" w:rsidRDefault="00957B56" w:rsidP="00BA78BD">
      <w:pPr>
        <w:ind w:left="1428"/>
        <w:jc w:val="center"/>
        <w:rPr>
          <w:b/>
          <w:sz w:val="28"/>
          <w:szCs w:val="28"/>
          <w:lang w:val="en-US"/>
        </w:rPr>
      </w:pPr>
    </w:p>
    <w:p w:rsidR="00957B56" w:rsidRDefault="00957B56" w:rsidP="00BA78BD">
      <w:pPr>
        <w:ind w:left="1428"/>
        <w:jc w:val="center"/>
        <w:rPr>
          <w:b/>
          <w:sz w:val="28"/>
          <w:szCs w:val="28"/>
          <w:lang w:val="en-US"/>
        </w:rPr>
      </w:pPr>
    </w:p>
    <w:p w:rsidR="002A0F3D" w:rsidRPr="00BA78BD" w:rsidRDefault="002A0F3D" w:rsidP="00BA78BD">
      <w:pPr>
        <w:ind w:left="1428"/>
        <w:jc w:val="center"/>
        <w:rPr>
          <w:sz w:val="28"/>
          <w:szCs w:val="28"/>
        </w:rPr>
      </w:pPr>
      <w:r w:rsidRPr="002A0F3D">
        <w:rPr>
          <w:b/>
          <w:sz w:val="28"/>
          <w:szCs w:val="28"/>
        </w:rPr>
        <w:lastRenderedPageBreak/>
        <w:t>Задание 2. Измерение амплитудно-частотной характеристики (АЧХ) полосового фильтра</w:t>
      </w:r>
    </w:p>
    <w:p w:rsidR="002A0F3D" w:rsidRPr="007022B7" w:rsidRDefault="002A0F3D" w:rsidP="002A0F3D">
      <w:pPr>
        <w:ind w:firstLine="720"/>
        <w:rPr>
          <w:sz w:val="22"/>
          <w:szCs w:val="22"/>
        </w:rPr>
      </w:pPr>
    </w:p>
    <w:p w:rsidR="002A0F3D" w:rsidRPr="00915F2E" w:rsidRDefault="002A0F3D" w:rsidP="002A0F3D">
      <w:pPr>
        <w:ind w:firstLine="720"/>
        <w:rPr>
          <w:sz w:val="28"/>
          <w:szCs w:val="22"/>
        </w:rPr>
      </w:pPr>
      <w:r w:rsidRPr="00915F2E">
        <w:rPr>
          <w:sz w:val="28"/>
          <w:szCs w:val="22"/>
        </w:rPr>
        <w:t>Структурная схема установки для измерения АЧХ представлена на рис.2.</w:t>
      </w:r>
    </w:p>
    <w:p w:rsidR="002A0F3D" w:rsidRPr="007022B7" w:rsidRDefault="00915F2E" w:rsidP="002A0F3D">
      <w:pPr>
        <w:ind w:firstLine="720"/>
        <w:rPr>
          <w:sz w:val="22"/>
          <w:szCs w:val="22"/>
        </w:rPr>
      </w:pPr>
      <w:r>
        <w:rPr>
          <w:noProof/>
          <w:sz w:val="22"/>
          <w:szCs w:val="22"/>
        </w:rPr>
        <w:pict>
          <v:group id="_x0000_s1041" style="position:absolute;left:0;text-align:left;margin-left:166.25pt;margin-top:1.2pt;width:141.15pt;height:70.4pt;z-index:251660288" coordorigin="3504,5151" coordsize="2445,1635">
            <v:rect id="_x0000_s1042" style="position:absolute;left:3504;top:5151;width:815;height:540" strokeweight="2pt">
              <v:textbox style="mso-next-textbox:#_x0000_s1042" inset="2.20981mm,1.1049mm,2.20981mm,1.1049mm">
                <w:txbxContent>
                  <w:p w:rsidR="002A0F3D" w:rsidRPr="00B8410C" w:rsidRDefault="002A0F3D" w:rsidP="002A0F3D">
                    <w:pPr>
                      <w:spacing w:before="120" w:line="360" w:lineRule="auto"/>
                      <w:ind w:left="-113" w:right="-113"/>
                      <w:rPr>
                        <w:i/>
                        <w:sz w:val="19"/>
                        <w:szCs w:val="22"/>
                        <w:lang w:val="en-US"/>
                      </w:rPr>
                    </w:pPr>
                    <w:r w:rsidRPr="00B8410C">
                      <w:rPr>
                        <w:i/>
                        <w:spacing w:val="-20"/>
                        <w:sz w:val="17"/>
                      </w:rPr>
                      <w:t xml:space="preserve">    </w:t>
                    </w:r>
                    <w:r w:rsidRPr="00B8410C">
                      <w:rPr>
                        <w:i/>
                        <w:spacing w:val="-20"/>
                        <w:sz w:val="17"/>
                        <w:lang w:val="en-US"/>
                      </w:rPr>
                      <w:t xml:space="preserve"> </w:t>
                    </w:r>
                    <w:r w:rsidRPr="00B8410C">
                      <w:rPr>
                        <w:i/>
                        <w:sz w:val="19"/>
                        <w:szCs w:val="22"/>
                      </w:rPr>
                      <w:t>Г4-1</w:t>
                    </w:r>
                    <w:r w:rsidRPr="00B8410C">
                      <w:rPr>
                        <w:i/>
                        <w:sz w:val="19"/>
                        <w:szCs w:val="22"/>
                        <w:lang w:val="en-US"/>
                      </w:rPr>
                      <w:t>51</w:t>
                    </w:r>
                  </w:p>
                </w:txbxContent>
              </v:textbox>
            </v:rect>
            <v:rect id="_x0000_s1043" style="position:absolute;left:3504;top:6246;width:815;height:540" strokeweight="2pt">
              <v:textbox style="mso-next-textbox:#_x0000_s1043" inset="2.20981mm,1.1049mm,2.20981mm,1.1049mm">
                <w:txbxContent>
                  <w:p w:rsidR="002A0F3D" w:rsidRPr="00B8410C" w:rsidRDefault="002A0F3D" w:rsidP="002A0F3D">
                    <w:pPr>
                      <w:spacing w:before="120"/>
                      <w:rPr>
                        <w:i/>
                        <w:sz w:val="19"/>
                        <w:szCs w:val="22"/>
                      </w:rPr>
                    </w:pPr>
                    <w:r w:rsidRPr="00B8410C">
                      <w:rPr>
                        <w:i/>
                        <w:sz w:val="19"/>
                        <w:szCs w:val="22"/>
                      </w:rPr>
                      <w:t xml:space="preserve">  Х1-48</w:t>
                    </w:r>
                  </w:p>
                </w:txbxContent>
              </v:textbox>
            </v:rect>
            <v:rect id="_x0000_s1044" style="position:absolute;left:5134;top:6246;width:815;height:540" strokeweight="2pt">
              <v:textbox style="mso-next-textbox:#_x0000_s1044" inset="2.20981mm,1.1049mm,2.20981mm,1.1049mm">
                <w:txbxContent>
                  <w:p w:rsidR="002A0F3D" w:rsidRPr="00B8410C" w:rsidRDefault="002A0F3D" w:rsidP="002A0F3D">
                    <w:pPr>
                      <w:spacing w:before="120"/>
                      <w:rPr>
                        <w:i/>
                        <w:sz w:val="19"/>
                        <w:szCs w:val="22"/>
                      </w:rPr>
                    </w:pPr>
                    <w:r w:rsidRPr="00B8410C">
                      <w:rPr>
                        <w:i/>
                        <w:sz w:val="19"/>
                        <w:szCs w:val="22"/>
                      </w:rPr>
                      <w:t xml:space="preserve"> Макет</w:t>
                    </w:r>
                  </w:p>
                </w:txbxContent>
              </v:textbox>
            </v:rect>
            <v:line id="_x0000_s1045" style="position:absolute" from="3911,5706" to="3912,6246">
              <v:stroke endarrow="block"/>
            </v:line>
            <v:line id="_x0000_s1046" style="position:absolute" from="4319,6381" to="5134,6382">
              <v:stroke endarrow="block"/>
            </v:line>
            <v:line id="_x0000_s1047" style="position:absolute;flip:x" from="4319,6651" to="5134,6652">
              <v:stroke endarrow="block"/>
            </v:line>
          </v:group>
        </w:pict>
      </w:r>
      <w:r w:rsidR="002A0F3D" w:rsidRPr="007022B7">
        <w:rPr>
          <w:sz w:val="22"/>
          <w:szCs w:val="22"/>
        </w:rPr>
        <w:tab/>
      </w:r>
      <w:r>
        <w:rPr>
          <w:sz w:val="22"/>
          <w:szCs w:val="22"/>
        </w:rPr>
      </w:r>
      <w:r>
        <w:rPr>
          <w:sz w:val="22"/>
          <w:szCs w:val="22"/>
        </w:rPr>
        <w:pict>
          <v:group id="_x0000_s1039" editas="canvas" style="width:141.15pt;height:95.85pt;mso-position-horizontal-relative:char;mso-position-vertical-relative:line" coordorigin="3504,5151" coordsize="2445,1650">
            <o:lock v:ext="edit" aspectratio="t"/>
            <v:shape id="_x0000_s1040" type="#_x0000_t75" style="position:absolute;left:3504;top:5151;width:2445;height:1650" o:preferrelative="f">
              <v:fill o:detectmouseclick="t"/>
              <v:path o:extrusionok="t" o:connecttype="none"/>
              <o:lock v:ext="edit" text="t"/>
            </v:shape>
            <w10:wrap type="none"/>
            <w10:anchorlock/>
          </v:group>
        </w:pict>
      </w:r>
    </w:p>
    <w:p w:rsidR="002A0F3D" w:rsidRPr="007022B7" w:rsidRDefault="002A0F3D" w:rsidP="002A0F3D">
      <w:pPr>
        <w:ind w:left="2112" w:firstLine="720"/>
        <w:rPr>
          <w:sz w:val="22"/>
          <w:szCs w:val="22"/>
        </w:rPr>
      </w:pPr>
      <w:r w:rsidRPr="007022B7">
        <w:rPr>
          <w:sz w:val="22"/>
          <w:szCs w:val="22"/>
        </w:rPr>
        <w:t>Рис.2. Схема установки для измерения АЧХ</w:t>
      </w:r>
    </w:p>
    <w:p w:rsidR="002A0F3D" w:rsidRPr="002A0F3D" w:rsidRDefault="002A0F3D" w:rsidP="002A0F3D">
      <w:pPr>
        <w:ind w:left="1428"/>
        <w:rPr>
          <w:b/>
          <w:sz w:val="28"/>
          <w:szCs w:val="28"/>
        </w:rPr>
      </w:pPr>
    </w:p>
    <w:p w:rsidR="007467BE" w:rsidRDefault="00BA78BD">
      <w:pPr>
        <w:rPr>
          <w:sz w:val="28"/>
        </w:rPr>
      </w:pPr>
      <w:r>
        <w:rPr>
          <w:sz w:val="28"/>
        </w:rPr>
        <w:t>Аттенюатор выходного сигнала в положение «3</w:t>
      </w:r>
      <w:proofErr w:type="spellStart"/>
      <w:r>
        <w:rPr>
          <w:sz w:val="28"/>
          <w:lang w:val="en-US"/>
        </w:rPr>
        <w:t>db</w:t>
      </w:r>
      <w:proofErr w:type="spellEnd"/>
      <w:r>
        <w:rPr>
          <w:sz w:val="28"/>
        </w:rPr>
        <w:t>» (0.707)</w:t>
      </w:r>
    </w:p>
    <w:p w:rsidR="00BA78BD" w:rsidRDefault="00BA78BD">
      <w:pPr>
        <w:rPr>
          <w:sz w:val="28"/>
        </w:rPr>
      </w:pPr>
      <w:proofErr w:type="gramStart"/>
      <w:r>
        <w:rPr>
          <w:sz w:val="28"/>
          <w:lang w:val="en-US"/>
        </w:rPr>
        <w:t>f</w:t>
      </w:r>
      <w:r>
        <w:rPr>
          <w:sz w:val="28"/>
          <w:vertAlign w:val="subscript"/>
        </w:rPr>
        <w:t>н</w:t>
      </w:r>
      <w:r w:rsidRPr="00BA78BD">
        <w:rPr>
          <w:sz w:val="28"/>
        </w:rPr>
        <w:t>=</w:t>
      </w:r>
      <w:proofErr w:type="gramEnd"/>
      <w:r w:rsidRPr="00BA78BD">
        <w:rPr>
          <w:sz w:val="28"/>
        </w:rPr>
        <w:t xml:space="preserve">15.14 </w:t>
      </w:r>
      <w:r>
        <w:rPr>
          <w:sz w:val="28"/>
        </w:rPr>
        <w:t>МГц</w:t>
      </w:r>
      <w:r w:rsidR="006E0148">
        <w:rPr>
          <w:sz w:val="28"/>
        </w:rPr>
        <w:t xml:space="preserve"> – нижняя частота полосы пропускания</w:t>
      </w:r>
    </w:p>
    <w:p w:rsidR="00BA78BD" w:rsidRDefault="00BA78BD">
      <w:pPr>
        <w:rPr>
          <w:sz w:val="28"/>
        </w:rPr>
      </w:pPr>
      <w:proofErr w:type="gramStart"/>
      <w:r>
        <w:rPr>
          <w:sz w:val="28"/>
          <w:lang w:val="en-US"/>
        </w:rPr>
        <w:t>f</w:t>
      </w:r>
      <w:r>
        <w:rPr>
          <w:sz w:val="28"/>
          <w:vertAlign w:val="subscript"/>
        </w:rPr>
        <w:t>в</w:t>
      </w:r>
      <w:r w:rsidRPr="00BA78BD">
        <w:rPr>
          <w:sz w:val="28"/>
        </w:rPr>
        <w:t>=</w:t>
      </w:r>
      <w:proofErr w:type="gramEnd"/>
      <w:r w:rsidRPr="00BA78BD">
        <w:rPr>
          <w:sz w:val="28"/>
        </w:rPr>
        <w:t xml:space="preserve">16.3 </w:t>
      </w:r>
      <w:r>
        <w:rPr>
          <w:sz w:val="28"/>
        </w:rPr>
        <w:t>МГц</w:t>
      </w:r>
      <w:r w:rsidR="006E0148">
        <w:rPr>
          <w:sz w:val="28"/>
        </w:rPr>
        <w:t xml:space="preserve"> – верхняя частота полосы пропускания</w:t>
      </w:r>
    </w:p>
    <w:p w:rsidR="00BA78BD" w:rsidRDefault="00BA78BD">
      <w:pPr>
        <w:rPr>
          <w:sz w:val="28"/>
        </w:rPr>
      </w:pPr>
      <w:r>
        <w:rPr>
          <w:sz w:val="28"/>
        </w:rPr>
        <w:t>∆</w:t>
      </w:r>
      <w:r>
        <w:rPr>
          <w:sz w:val="28"/>
          <w:lang w:val="en-US"/>
        </w:rPr>
        <w:t>f</w:t>
      </w:r>
      <w:r w:rsidRPr="00BA78BD">
        <w:rPr>
          <w:sz w:val="28"/>
          <w:vertAlign w:val="subscript"/>
        </w:rPr>
        <w:t>0.707</w:t>
      </w:r>
      <w:r w:rsidRPr="00BA78BD">
        <w:rPr>
          <w:sz w:val="28"/>
        </w:rPr>
        <w:t>=1.16</w:t>
      </w:r>
      <w:r>
        <w:rPr>
          <w:sz w:val="28"/>
        </w:rPr>
        <w:t xml:space="preserve"> МГц</w:t>
      </w:r>
      <w:r w:rsidR="006E0148">
        <w:rPr>
          <w:sz w:val="28"/>
        </w:rPr>
        <w:t xml:space="preserve"> – полоса пропускания по уровню 0.707</w:t>
      </w:r>
    </w:p>
    <w:p w:rsidR="00BA78BD" w:rsidRDefault="00BA78BD">
      <w:pPr>
        <w:rPr>
          <w:sz w:val="28"/>
        </w:rPr>
      </w:pPr>
      <w:r>
        <w:rPr>
          <w:sz w:val="28"/>
          <w:lang w:val="en-US"/>
        </w:rPr>
        <w:t>f</w:t>
      </w:r>
      <w:r w:rsidRPr="00BA78BD">
        <w:rPr>
          <w:sz w:val="28"/>
          <w:vertAlign w:val="subscript"/>
        </w:rPr>
        <w:t>0</w:t>
      </w:r>
      <w:proofErr w:type="gramStart"/>
      <w:r w:rsidRPr="00BA78BD">
        <w:rPr>
          <w:sz w:val="28"/>
        </w:rPr>
        <w:t>=(</w:t>
      </w:r>
      <w:proofErr w:type="gramEnd"/>
      <w:r>
        <w:rPr>
          <w:sz w:val="28"/>
          <w:lang w:val="en-US"/>
        </w:rPr>
        <w:t>f</w:t>
      </w:r>
      <w:r>
        <w:rPr>
          <w:sz w:val="28"/>
          <w:vertAlign w:val="subscript"/>
        </w:rPr>
        <w:t>в</w:t>
      </w:r>
      <w:r w:rsidRPr="00BA78BD">
        <w:rPr>
          <w:sz w:val="28"/>
        </w:rPr>
        <w:t>+</w:t>
      </w:r>
      <w:r>
        <w:rPr>
          <w:sz w:val="28"/>
          <w:lang w:val="en-US"/>
        </w:rPr>
        <w:t>f</w:t>
      </w:r>
      <w:r>
        <w:rPr>
          <w:sz w:val="28"/>
          <w:vertAlign w:val="subscript"/>
        </w:rPr>
        <w:t>н</w:t>
      </w:r>
      <w:r w:rsidRPr="00BA78BD">
        <w:rPr>
          <w:sz w:val="28"/>
        </w:rPr>
        <w:t xml:space="preserve">)/2=15.6 </w:t>
      </w:r>
      <w:r>
        <w:rPr>
          <w:sz w:val="28"/>
        </w:rPr>
        <w:t>МГц</w:t>
      </w:r>
      <w:r w:rsidR="006E0148">
        <w:rPr>
          <w:sz w:val="28"/>
        </w:rPr>
        <w:t xml:space="preserve"> – номинальная частота</w:t>
      </w:r>
    </w:p>
    <w:p w:rsidR="00BA78BD" w:rsidRDefault="00BA78BD">
      <w:pPr>
        <w:rPr>
          <w:sz w:val="28"/>
        </w:rPr>
      </w:pPr>
    </w:p>
    <w:p w:rsidR="00BA78BD" w:rsidRDefault="00BA78BD">
      <w:pPr>
        <w:rPr>
          <w:sz w:val="28"/>
        </w:rPr>
      </w:pPr>
      <w:r>
        <w:rPr>
          <w:sz w:val="28"/>
        </w:rPr>
        <w:t>Аттенюатор выходного сигнала в положение «</w:t>
      </w:r>
      <w:r w:rsidRPr="00BA78BD">
        <w:rPr>
          <w:sz w:val="28"/>
        </w:rPr>
        <w:t>20</w:t>
      </w:r>
      <w:proofErr w:type="spellStart"/>
      <w:r>
        <w:rPr>
          <w:sz w:val="28"/>
          <w:lang w:val="en-US"/>
        </w:rPr>
        <w:t>db</w:t>
      </w:r>
      <w:proofErr w:type="spellEnd"/>
      <w:r>
        <w:rPr>
          <w:sz w:val="28"/>
        </w:rPr>
        <w:t>» (0.1)</w:t>
      </w:r>
    </w:p>
    <w:p w:rsidR="00BA78BD" w:rsidRDefault="00BA78BD" w:rsidP="00BA78BD">
      <w:pPr>
        <w:rPr>
          <w:sz w:val="28"/>
        </w:rPr>
      </w:pPr>
      <w:proofErr w:type="gramStart"/>
      <w:r>
        <w:rPr>
          <w:sz w:val="28"/>
          <w:lang w:val="en-US"/>
        </w:rPr>
        <w:t>f</w:t>
      </w:r>
      <w:r>
        <w:rPr>
          <w:sz w:val="28"/>
          <w:vertAlign w:val="subscript"/>
        </w:rPr>
        <w:t>н</w:t>
      </w:r>
      <w:r>
        <w:rPr>
          <w:sz w:val="28"/>
        </w:rPr>
        <w:t>=</w:t>
      </w:r>
      <w:proofErr w:type="gramEnd"/>
      <w:r>
        <w:rPr>
          <w:sz w:val="28"/>
        </w:rPr>
        <w:t>15.23</w:t>
      </w:r>
      <w:r w:rsidRPr="00BA78BD">
        <w:rPr>
          <w:sz w:val="28"/>
        </w:rPr>
        <w:t xml:space="preserve"> </w:t>
      </w:r>
      <w:r>
        <w:rPr>
          <w:sz w:val="28"/>
        </w:rPr>
        <w:t>МГц</w:t>
      </w:r>
      <w:r w:rsidR="006E0148">
        <w:rPr>
          <w:sz w:val="28"/>
        </w:rPr>
        <w:t xml:space="preserve"> - нижняя частота полосы пропускания</w:t>
      </w:r>
    </w:p>
    <w:p w:rsidR="00BA78BD" w:rsidRDefault="00BA78BD" w:rsidP="00BA78BD">
      <w:pPr>
        <w:rPr>
          <w:sz w:val="28"/>
        </w:rPr>
      </w:pPr>
      <w:proofErr w:type="gramStart"/>
      <w:r>
        <w:rPr>
          <w:sz w:val="28"/>
          <w:lang w:val="en-US"/>
        </w:rPr>
        <w:t>f</w:t>
      </w:r>
      <w:r>
        <w:rPr>
          <w:sz w:val="28"/>
          <w:vertAlign w:val="subscript"/>
        </w:rPr>
        <w:t>в</w:t>
      </w:r>
      <w:r>
        <w:rPr>
          <w:sz w:val="28"/>
        </w:rPr>
        <w:t>=</w:t>
      </w:r>
      <w:proofErr w:type="gramEnd"/>
      <w:r>
        <w:rPr>
          <w:sz w:val="28"/>
        </w:rPr>
        <w:t>16.47</w:t>
      </w:r>
      <w:r w:rsidRPr="00BA78BD">
        <w:rPr>
          <w:sz w:val="28"/>
        </w:rPr>
        <w:t xml:space="preserve"> </w:t>
      </w:r>
      <w:r>
        <w:rPr>
          <w:sz w:val="28"/>
        </w:rPr>
        <w:t>МГц</w:t>
      </w:r>
      <w:r w:rsidR="006E0148">
        <w:rPr>
          <w:sz w:val="28"/>
        </w:rPr>
        <w:t xml:space="preserve"> - верхняя частота полосы пропускания</w:t>
      </w:r>
    </w:p>
    <w:p w:rsidR="00BA78BD" w:rsidRDefault="00BA78BD" w:rsidP="00BA78BD">
      <w:pPr>
        <w:rPr>
          <w:sz w:val="28"/>
        </w:rPr>
      </w:pPr>
      <w:r>
        <w:rPr>
          <w:sz w:val="28"/>
        </w:rPr>
        <w:t>∆</w:t>
      </w:r>
      <w:r>
        <w:rPr>
          <w:sz w:val="28"/>
          <w:lang w:val="en-US"/>
        </w:rPr>
        <w:t>f</w:t>
      </w:r>
      <w:r>
        <w:rPr>
          <w:sz w:val="28"/>
          <w:vertAlign w:val="subscript"/>
        </w:rPr>
        <w:t>0.1</w:t>
      </w:r>
      <w:r>
        <w:rPr>
          <w:sz w:val="28"/>
        </w:rPr>
        <w:t>=1.24 МГц</w:t>
      </w:r>
      <w:r w:rsidR="006E0148">
        <w:rPr>
          <w:sz w:val="28"/>
        </w:rPr>
        <w:t xml:space="preserve"> - полоса пропускания по уровню 0.1</w:t>
      </w:r>
    </w:p>
    <w:p w:rsidR="00BA78BD" w:rsidRDefault="00BA78BD" w:rsidP="00BA78BD">
      <w:pPr>
        <w:rPr>
          <w:sz w:val="28"/>
        </w:rPr>
      </w:pPr>
      <w:r>
        <w:rPr>
          <w:sz w:val="28"/>
          <w:lang w:val="en-US"/>
        </w:rPr>
        <w:t>f</w:t>
      </w:r>
      <w:r w:rsidRPr="00BA78BD">
        <w:rPr>
          <w:sz w:val="28"/>
          <w:vertAlign w:val="subscript"/>
        </w:rPr>
        <w:t>0</w:t>
      </w:r>
      <w:proofErr w:type="gramStart"/>
      <w:r w:rsidRPr="00BA78BD">
        <w:rPr>
          <w:sz w:val="28"/>
        </w:rPr>
        <w:t>=(</w:t>
      </w:r>
      <w:proofErr w:type="gramEnd"/>
      <w:r>
        <w:rPr>
          <w:sz w:val="28"/>
          <w:lang w:val="en-US"/>
        </w:rPr>
        <w:t>f</w:t>
      </w:r>
      <w:r>
        <w:rPr>
          <w:sz w:val="28"/>
          <w:vertAlign w:val="subscript"/>
        </w:rPr>
        <w:t>в</w:t>
      </w:r>
      <w:r w:rsidRPr="00BA78BD">
        <w:rPr>
          <w:sz w:val="28"/>
        </w:rPr>
        <w:t>+</w:t>
      </w:r>
      <w:r>
        <w:rPr>
          <w:sz w:val="28"/>
          <w:lang w:val="en-US"/>
        </w:rPr>
        <w:t>f</w:t>
      </w:r>
      <w:r>
        <w:rPr>
          <w:sz w:val="28"/>
          <w:vertAlign w:val="subscript"/>
        </w:rPr>
        <w:t>н</w:t>
      </w:r>
      <w:r w:rsidRPr="00BA78BD">
        <w:rPr>
          <w:sz w:val="28"/>
        </w:rPr>
        <w:t xml:space="preserve">)/2=15.6 </w:t>
      </w:r>
      <w:r>
        <w:rPr>
          <w:sz w:val="28"/>
        </w:rPr>
        <w:t>МГц</w:t>
      </w:r>
      <w:r w:rsidR="006E0148">
        <w:rPr>
          <w:sz w:val="28"/>
        </w:rPr>
        <w:t xml:space="preserve"> - номинальная частота</w:t>
      </w:r>
    </w:p>
    <w:p w:rsidR="00BA78BD" w:rsidRDefault="00BA78BD" w:rsidP="00BA78BD">
      <w:pPr>
        <w:rPr>
          <w:sz w:val="28"/>
        </w:rPr>
      </w:pPr>
      <w:proofErr w:type="spellStart"/>
      <w:r>
        <w:rPr>
          <w:sz w:val="28"/>
        </w:rPr>
        <w:t>К</w:t>
      </w:r>
      <w:r>
        <w:rPr>
          <w:sz w:val="28"/>
          <w:vertAlign w:val="subscript"/>
        </w:rPr>
        <w:t>п</w:t>
      </w:r>
      <w:proofErr w:type="spellEnd"/>
      <w:r>
        <w:rPr>
          <w:sz w:val="28"/>
        </w:rPr>
        <w:t xml:space="preserve">= </w:t>
      </w:r>
      <w:r w:rsidR="006E0148">
        <w:rPr>
          <w:sz w:val="28"/>
        </w:rPr>
        <w:t>∆</w:t>
      </w:r>
      <w:r w:rsidR="006E0148">
        <w:rPr>
          <w:sz w:val="28"/>
          <w:lang w:val="en-US"/>
        </w:rPr>
        <w:t>f</w:t>
      </w:r>
      <w:r w:rsidR="006E0148">
        <w:rPr>
          <w:sz w:val="28"/>
          <w:vertAlign w:val="subscript"/>
        </w:rPr>
        <w:t>0.1</w:t>
      </w:r>
      <w:r w:rsidR="006E0148">
        <w:rPr>
          <w:sz w:val="28"/>
          <w:lang w:val="en-US"/>
        </w:rPr>
        <w:t>/</w:t>
      </w:r>
      <w:r w:rsidR="006E0148">
        <w:rPr>
          <w:sz w:val="28"/>
        </w:rPr>
        <w:t>∆</w:t>
      </w:r>
      <w:r w:rsidR="006E0148">
        <w:rPr>
          <w:sz w:val="28"/>
          <w:lang w:val="en-US"/>
        </w:rPr>
        <w:t>f</w:t>
      </w:r>
      <w:r w:rsidR="006E0148" w:rsidRPr="00BA78BD">
        <w:rPr>
          <w:sz w:val="28"/>
          <w:vertAlign w:val="subscript"/>
        </w:rPr>
        <w:t>0.707</w:t>
      </w:r>
      <w:r w:rsidR="006E0148">
        <w:rPr>
          <w:sz w:val="28"/>
          <w:lang w:val="en-US"/>
        </w:rPr>
        <w:t xml:space="preserve">= 1 – </w:t>
      </w:r>
      <w:r w:rsidR="006E0148">
        <w:rPr>
          <w:sz w:val="28"/>
        </w:rPr>
        <w:t>коэффициент прямоугольности</w:t>
      </w:r>
    </w:p>
    <w:p w:rsidR="006E0148" w:rsidRPr="006E0148" w:rsidRDefault="00814633" w:rsidP="00814633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2850078" cy="253031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668" cy="2533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8BD" w:rsidRDefault="00BA78BD">
      <w:pPr>
        <w:rPr>
          <w:sz w:val="28"/>
        </w:rPr>
      </w:pPr>
    </w:p>
    <w:p w:rsidR="0048757A" w:rsidRPr="00915F2E" w:rsidRDefault="0048757A">
      <w:pPr>
        <w:rPr>
          <w:sz w:val="28"/>
          <w:lang w:val="en-US"/>
        </w:rPr>
      </w:pPr>
      <w:r>
        <w:rPr>
          <w:sz w:val="28"/>
        </w:rPr>
        <w:t>Рисунок 2. Амплитудно-частотная характеристика.</w:t>
      </w:r>
      <w:bookmarkStart w:id="0" w:name="_GoBack"/>
      <w:bookmarkEnd w:id="0"/>
    </w:p>
    <w:p w:rsidR="0048757A" w:rsidRDefault="0048757A">
      <w:pPr>
        <w:rPr>
          <w:sz w:val="28"/>
        </w:rPr>
      </w:pPr>
      <w:r>
        <w:rPr>
          <w:sz w:val="28"/>
        </w:rPr>
        <w:t>Измерение неравномерности АЧХ в полосе пропускания.</w:t>
      </w:r>
    </w:p>
    <w:p w:rsidR="0048757A" w:rsidRDefault="0048757A">
      <w:pPr>
        <w:rPr>
          <w:sz w:val="28"/>
        </w:rPr>
      </w:pPr>
      <w:r>
        <w:rPr>
          <w:sz w:val="28"/>
        </w:rPr>
        <w:t>ᵷА=</w:t>
      </w:r>
      <w:r w:rsidRPr="00957B56">
        <w:rPr>
          <w:sz w:val="28"/>
        </w:rPr>
        <w:t>6</w:t>
      </w:r>
      <w:proofErr w:type="spellStart"/>
      <w:r>
        <w:rPr>
          <w:sz w:val="28"/>
          <w:lang w:val="en-US"/>
        </w:rPr>
        <w:t>db</w:t>
      </w:r>
      <w:proofErr w:type="spellEnd"/>
    </w:p>
    <w:p w:rsidR="0048757A" w:rsidRDefault="0048757A">
      <w:pPr>
        <w:rPr>
          <w:sz w:val="28"/>
        </w:rPr>
      </w:pPr>
      <w:r>
        <w:rPr>
          <w:sz w:val="28"/>
        </w:rPr>
        <w:t>Измерение вносимого затухания в полосе заграждения ПФ.</w:t>
      </w:r>
    </w:p>
    <w:p w:rsidR="0048757A" w:rsidRPr="00D41AEE" w:rsidRDefault="00D41AEE">
      <w:pPr>
        <w:rPr>
          <w:sz w:val="28"/>
        </w:rPr>
      </w:pPr>
      <w:r>
        <w:rPr>
          <w:sz w:val="28"/>
        </w:rPr>
        <w:t>α= -13</w:t>
      </w:r>
      <w:proofErr w:type="spellStart"/>
      <w:r>
        <w:rPr>
          <w:sz w:val="28"/>
          <w:lang w:val="en-US"/>
        </w:rPr>
        <w:t>db</w:t>
      </w:r>
      <w:proofErr w:type="spellEnd"/>
    </w:p>
    <w:p w:rsidR="00D41AEE" w:rsidRDefault="00D41AEE" w:rsidP="00D41AEE">
      <w:pPr>
        <w:rPr>
          <w:sz w:val="28"/>
        </w:rPr>
      </w:pPr>
      <w:r>
        <w:rPr>
          <w:sz w:val="28"/>
        </w:rPr>
        <w:t>Измерение вносимого затухания в полосе пропускания ПФ.</w:t>
      </w:r>
    </w:p>
    <w:p w:rsidR="007467BE" w:rsidRDefault="00D41AEE" w:rsidP="00D41AEE">
      <w:pPr>
        <w:rPr>
          <w:sz w:val="28"/>
        </w:rPr>
      </w:pPr>
      <w:r>
        <w:rPr>
          <w:sz w:val="28"/>
        </w:rPr>
        <w:t>А</w:t>
      </w:r>
      <w:proofErr w:type="gramStart"/>
      <w:r>
        <w:rPr>
          <w:sz w:val="28"/>
          <w:vertAlign w:val="subscript"/>
        </w:rPr>
        <w:t>0</w:t>
      </w:r>
      <w:proofErr w:type="gramEnd"/>
      <w:r>
        <w:rPr>
          <w:sz w:val="28"/>
        </w:rPr>
        <w:t xml:space="preserve">= -14.5 </w:t>
      </w:r>
      <w:proofErr w:type="spellStart"/>
      <w:r>
        <w:rPr>
          <w:sz w:val="28"/>
          <w:lang w:val="en-US"/>
        </w:rPr>
        <w:t>db</w:t>
      </w:r>
      <w:proofErr w:type="spellEnd"/>
    </w:p>
    <w:sectPr w:rsidR="007467BE" w:rsidSect="00A964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0F3D"/>
    <w:rsid w:val="000C5093"/>
    <w:rsid w:val="001D0D03"/>
    <w:rsid w:val="002816F2"/>
    <w:rsid w:val="002A0F3D"/>
    <w:rsid w:val="0048757A"/>
    <w:rsid w:val="006E0148"/>
    <w:rsid w:val="007467BE"/>
    <w:rsid w:val="00814633"/>
    <w:rsid w:val="00915F2E"/>
    <w:rsid w:val="00955820"/>
    <w:rsid w:val="00957B56"/>
    <w:rsid w:val="00A964D6"/>
    <w:rsid w:val="00AD1FEB"/>
    <w:rsid w:val="00BA78BD"/>
    <w:rsid w:val="00D41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  <o:rules v:ext="edit">
        <o:r id="V:Rule1" type="connector" idref="#Прямая со стрелкой 34"/>
        <o:r id="V:Rule2" type="connector" idref="#Прямая со стрелкой 33"/>
        <o:r id="V:Rule3" type="connector" idref="#Прямая со стрелкой 3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F3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2A0F3D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uiPriority w:val="99"/>
    <w:rsid w:val="002A0F3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D1F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1FE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69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TroLL</dc:creator>
  <cp:keywords/>
  <dc:description/>
  <cp:lastModifiedBy>Вячеслав</cp:lastModifiedBy>
  <cp:revision>13</cp:revision>
  <dcterms:created xsi:type="dcterms:W3CDTF">2013-12-09T14:33:00Z</dcterms:created>
  <dcterms:modified xsi:type="dcterms:W3CDTF">2013-12-17T06:55:00Z</dcterms:modified>
</cp:coreProperties>
</file>