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775" w:rsidRPr="00E46E53" w:rsidRDefault="00747775" w:rsidP="00747775">
      <w:pPr>
        <w:pStyle w:val="a7"/>
        <w:rPr>
          <w:b w:val="0"/>
        </w:rPr>
      </w:pPr>
      <w:r w:rsidRPr="00E46E53">
        <w:rPr>
          <w:b w:val="0"/>
        </w:rPr>
        <w:t>МИНИСТЕРСТВО ОБРАЗОВАНИЯ И НАУКИ РОССИЙСКОЙ ФЕДЕРАЦИИ</w:t>
      </w:r>
    </w:p>
    <w:p w:rsidR="00747775" w:rsidRPr="00E46E53" w:rsidRDefault="00747775" w:rsidP="0074777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E46E53">
        <w:rPr>
          <w:rFonts w:ascii="Times New Roman" w:hAnsi="Times New Roman" w:cs="Times New Roman"/>
        </w:rPr>
        <w:t>Государственное образовательное учреждение высшего профессионального образования</w:t>
      </w:r>
    </w:p>
    <w:p w:rsidR="00747775" w:rsidRPr="00E46E53" w:rsidRDefault="00747775" w:rsidP="0074777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46E53">
        <w:rPr>
          <w:rFonts w:ascii="Times New Roman" w:hAnsi="Times New Roman" w:cs="Times New Roman"/>
          <w:bCs/>
        </w:rPr>
        <w:t>«</w:t>
      </w:r>
      <w:r w:rsidRPr="00E46E53">
        <w:rPr>
          <w:rFonts w:ascii="Times New Roman" w:hAnsi="Times New Roman" w:cs="Times New Roman"/>
          <w:bCs/>
          <w:sz w:val="20"/>
          <w:szCs w:val="20"/>
        </w:rPr>
        <w:t xml:space="preserve">САНКТ-ПЕТЕРБУРГСКИЙ ГОСУДАРСТВЕННЫЙ УНИВЕРСИТЕТ </w:t>
      </w:r>
      <w:r w:rsidRPr="00E46E53">
        <w:rPr>
          <w:rFonts w:ascii="Times New Roman" w:hAnsi="Times New Roman" w:cs="Times New Roman"/>
          <w:bCs/>
          <w:sz w:val="20"/>
          <w:szCs w:val="20"/>
        </w:rPr>
        <w:br/>
        <w:t>АЭРОКОСМИЧЕСКОГО ПРИБОРОСТРОЕНИЯ»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Кафедра №</w:t>
      </w:r>
      <w:r w:rsidR="00ED307C">
        <w:rPr>
          <w:rFonts w:ascii="Times New Roman" w:hAnsi="Times New Roman" w:cs="Times New Roman"/>
          <w:sz w:val="24"/>
          <w:szCs w:val="24"/>
        </w:rPr>
        <w:t>   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Рейтинг за работу</w:t>
      </w: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ОТЧЁТ 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ЛАБОРАТОРНОЙ РАБОТЕ №1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курсу: </w:t>
      </w:r>
      <w:r w:rsidR="00ED307C">
        <w:rPr>
          <w:rFonts w:ascii="Times New Roman" w:hAnsi="Times New Roman" w:cs="Times New Roman"/>
          <w:sz w:val="24"/>
          <w:szCs w:val="24"/>
        </w:rPr>
        <w:t>Теория оптимальных решений</w:t>
      </w:r>
    </w:p>
    <w:p w:rsidR="00747775" w:rsidRDefault="00ED307C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r w:rsidRPr="00ED307C">
        <w:rPr>
          <w:rFonts w:ascii="Times New Roman" w:eastAsia="Calibri" w:hAnsi="Times New Roman" w:cs="Times New Roman"/>
          <w:sz w:val="28"/>
        </w:rPr>
        <w:t>ИССЛЕДОВАНИЕ ЦЕЛЕВЫХ ФУНКЦИЙ РАЗЛИЧНОГО ВИДА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Работу выполнил</w:t>
      </w:r>
    </w:p>
    <w:p w:rsidR="00747775" w:rsidRDefault="00747775" w:rsidP="00747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гр. 20</w:t>
      </w:r>
      <w:r w:rsidR="00ED307C">
        <w:rPr>
          <w:rFonts w:ascii="Times New Roman" w:hAnsi="Times New Roman" w:cs="Times New Roman"/>
          <w:sz w:val="24"/>
          <w:szCs w:val="24"/>
        </w:rPr>
        <w:t>14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747775" w:rsidRDefault="00747775" w:rsidP="007477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 г.</w:t>
      </w:r>
    </w:p>
    <w:p w:rsidR="00C21064" w:rsidRDefault="00C21064">
      <w:r>
        <w:br w:type="page"/>
      </w:r>
    </w:p>
    <w:p w:rsidR="00E516F7" w:rsidRDefault="00C21064" w:rsidP="00C21064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</w:rPr>
      </w:pPr>
      <w:r w:rsidRPr="00C21064">
        <w:rPr>
          <w:rFonts w:ascii="Times New Roman" w:eastAsia="Calibri" w:hAnsi="Times New Roman" w:cs="Times New Roman"/>
          <w:sz w:val="28"/>
        </w:rPr>
        <w:lastRenderedPageBreak/>
        <w:t xml:space="preserve">Цель работы: изучение особенностей рельефа квадратичной функции и тестовой функции Розенброка, а также освоение возможностей визуализации данных в среде </w:t>
      </w:r>
      <w:r w:rsidRPr="00C21064">
        <w:rPr>
          <w:rFonts w:ascii="Times New Roman" w:eastAsia="Calibri" w:hAnsi="Times New Roman" w:cs="Times New Roman"/>
          <w:sz w:val="28"/>
          <w:lang w:val="en-US"/>
        </w:rPr>
        <w:t>Matlab</w:t>
      </w:r>
      <w:r w:rsidRPr="00C21064">
        <w:rPr>
          <w:rFonts w:ascii="Times New Roman" w:eastAsia="Calibri" w:hAnsi="Times New Roman" w:cs="Times New Roman"/>
          <w:sz w:val="28"/>
        </w:rPr>
        <w:t xml:space="preserve">. </w:t>
      </w:r>
    </w:p>
    <w:p w:rsidR="00B91D1A" w:rsidRDefault="00FC168C" w:rsidP="00B91D1A">
      <w:pPr>
        <w:numPr>
          <w:ilvl w:val="0"/>
          <w:numId w:val="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FC168C">
        <w:rPr>
          <w:rFonts w:ascii="Times New Roman" w:hAnsi="Times New Roman" w:cs="Times New Roman"/>
          <w:sz w:val="28"/>
          <w:szCs w:val="28"/>
        </w:rPr>
        <w:t>сследовани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C168C">
        <w:rPr>
          <w:rFonts w:ascii="Times New Roman" w:hAnsi="Times New Roman" w:cs="Times New Roman"/>
          <w:sz w:val="28"/>
          <w:szCs w:val="28"/>
        </w:rPr>
        <w:t xml:space="preserve"> квадратичной функции.</w:t>
      </w:r>
    </w:p>
    <w:p w:rsidR="00B91D1A" w:rsidRDefault="00B91D1A" w:rsidP="00B91D1A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Исходный код</w:t>
      </w:r>
      <w:r w:rsidR="00C85938">
        <w:rPr>
          <w:rFonts w:ascii="Times New Roman" w:hAnsi="Times New Roman" w:cs="Times New Roman"/>
          <w:sz w:val="28"/>
          <w:szCs w:val="28"/>
        </w:rPr>
        <w:t xml:space="preserve"> датчика</w:t>
      </w:r>
      <w:r>
        <w:rPr>
          <w:rFonts w:ascii="Times New Roman" w:hAnsi="Times New Roman" w:cs="Times New Roman"/>
          <w:sz w:val="28"/>
          <w:szCs w:val="28"/>
        </w:rPr>
        <w:t xml:space="preserve"> квадратичной функции.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C85938">
        <w:rPr>
          <w:rFonts w:ascii="Courier New" w:hAnsi="Courier New" w:cs="Courier New"/>
          <w:color w:val="0000FF"/>
          <w:sz w:val="24"/>
          <w:szCs w:val="24"/>
          <w:lang w:val="en-US"/>
        </w:rPr>
        <w:t>function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f = quadratic(x, theta, a, c)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f =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quadratic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</w:t>
      </w:r>
      <w:proofErr w:type="spellStart"/>
      <w:proofErr w:type="gramStart"/>
      <w:r>
        <w:rPr>
          <w:rFonts w:ascii="Courier New" w:hAnsi="Courier New" w:cs="Courier New"/>
          <w:color w:val="228B22"/>
          <w:sz w:val="24"/>
          <w:szCs w:val="24"/>
        </w:rPr>
        <w:t>x,theta</w:t>
      </w:r>
      <w:proofErr w:type="gramEnd"/>
      <w:r>
        <w:rPr>
          <w:rFonts w:ascii="Courier New" w:hAnsi="Courier New" w:cs="Courier New"/>
          <w:color w:val="228B22"/>
          <w:sz w:val="24"/>
          <w:szCs w:val="24"/>
        </w:rPr>
        <w:t>,a,c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) – многомерная квадратичная функция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входные аргументы: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x - массив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RxN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, где R - размерность пространства,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N - число точек (одна точка занимает один столбец)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theta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 – матрица параметров размером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RxR</w:t>
      </w:r>
      <w:proofErr w:type="spellEnd"/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a – вектор параметров размером Rx1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 - скаляр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выходные значения: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f - вектор-строка 1xN, содержащий значения функции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Число столбцов равно числу точек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num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>_points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size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(x,2);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Предварительное выделение памяти для записи значений функции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f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zeros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(1,num_points);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Гарантия того, что вектор параметров a является столбцом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a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a(:);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Вычисление значений функции в каждой точке 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C85938">
        <w:rPr>
          <w:rFonts w:ascii="Courier New" w:hAnsi="Courier New" w:cs="Courier New"/>
          <w:color w:val="0000FF"/>
          <w:sz w:val="24"/>
          <w:szCs w:val="24"/>
          <w:lang w:val="en-US"/>
        </w:rPr>
        <w:t>for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  <w:proofErr w:type="spell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i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=1:num_points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   </w:t>
      </w:r>
      <w:r w:rsidRPr="00C85938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% </w:t>
      </w:r>
      <w:r>
        <w:rPr>
          <w:rFonts w:ascii="Courier New" w:hAnsi="Courier New" w:cs="Courier New"/>
          <w:color w:val="228B22"/>
          <w:sz w:val="24"/>
          <w:szCs w:val="24"/>
        </w:rPr>
        <w:t>Извлечение</w:t>
      </w:r>
      <w:r w:rsidRPr="00C85938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color w:val="228B22"/>
          <w:sz w:val="24"/>
          <w:szCs w:val="24"/>
        </w:rPr>
        <w:t>столбца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   pp = </w:t>
      </w: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x(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:,</w:t>
      </w:r>
      <w:proofErr w:type="spell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i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);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   </w:t>
      </w: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f(</w:t>
      </w:r>
      <w:proofErr w:type="spellStart"/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i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) = pp'*theta*pp + pp'*a + c;</w:t>
      </w:r>
    </w:p>
    <w:p w:rsidR="00B91D1A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color w:val="0000FF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end</w:t>
      </w:r>
      <w:proofErr w:type="spellEnd"/>
      <w:proofErr w:type="gramEnd"/>
    </w:p>
    <w:p w:rsidR="00FC168C" w:rsidRDefault="00FC168C" w:rsidP="00C85938">
      <w:pPr>
        <w:autoSpaceDE w:val="0"/>
        <w:autoSpaceDN w:val="0"/>
        <w:adjustRightInd w:val="0"/>
        <w:spacing w:after="0" w:line="240" w:lineRule="auto"/>
        <w:ind w:left="1416"/>
        <w:rPr>
          <w:rFonts w:ascii="Courier New" w:hAnsi="Courier New" w:cs="Courier New"/>
          <w:color w:val="0000FF"/>
          <w:sz w:val="24"/>
          <w:szCs w:val="24"/>
        </w:rPr>
      </w:pPr>
    </w:p>
    <w:p w:rsidR="00C85938" w:rsidRDefault="00C85938" w:rsidP="00C85938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5938">
        <w:rPr>
          <w:rFonts w:ascii="Times New Roman" w:hAnsi="Times New Roman" w:cs="Times New Roman"/>
          <w:sz w:val="28"/>
          <w:szCs w:val="28"/>
        </w:rPr>
        <w:t>Исходный код программы исследования квадратичной функции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68C" w:rsidRDefault="00FC168C" w:rsidP="00C8593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FF"/>
          <w:sz w:val="24"/>
          <w:szCs w:val="24"/>
        </w:rPr>
      </w:pP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function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lab_one_quadratic</w:t>
      </w:r>
      <w:proofErr w:type="spellEnd"/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Исследование квадратичной функции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%% ===========================================================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Пределы и шаг изменения координат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x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>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-4.2:0.02:5.4;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y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>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-20.5:0.02:15;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Создание координатной сетки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cx,cy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]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meshgrid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x_limits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y_limits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Объединение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cx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 и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cy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 в единый массив,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содержащий координаты каждой точки в виде столбца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xy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[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(:)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(:)]';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Задание параметров квадратичной функции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lastRenderedPageBreak/>
        <w:t>theta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[15 3; 3 1]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a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[-1; 2]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c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1;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Вычисление значений целевой функции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f = </w:t>
      </w: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quadratic(</w:t>
      </w:r>
      <w:proofErr w:type="spellStart"/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xy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, theta, a, c);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Превращение f из вектора-строки в двумерный массив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f = </w:t>
      </w: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reshape(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f, size(cx));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%% ===========================================================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Построение графика функции в виде поверхности 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subplot(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1,2,1)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surf(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cx, cy, f, </w:t>
      </w:r>
      <w:r w:rsidRPr="00C85938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proofErr w:type="spellStart"/>
      <w:r w:rsidRPr="00C85938">
        <w:rPr>
          <w:rFonts w:ascii="Courier New" w:hAnsi="Courier New" w:cs="Courier New"/>
          <w:color w:val="A020F0"/>
          <w:sz w:val="24"/>
          <w:szCs w:val="24"/>
          <w:lang w:val="en-US"/>
        </w:rPr>
        <w:t>EdgeColor</w:t>
      </w:r>
      <w:proofErr w:type="spellEnd"/>
      <w:r w:rsidRPr="00C85938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, </w:t>
      </w:r>
      <w:r w:rsidRPr="00C85938">
        <w:rPr>
          <w:rFonts w:ascii="Courier New" w:hAnsi="Courier New" w:cs="Courier New"/>
          <w:color w:val="A020F0"/>
          <w:sz w:val="24"/>
          <w:szCs w:val="24"/>
          <w:lang w:val="en-US"/>
        </w:rPr>
        <w:t>'none'</w:t>
      </w: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)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% </w:t>
      </w:r>
      <w:r>
        <w:rPr>
          <w:rFonts w:ascii="Courier New" w:hAnsi="Courier New" w:cs="Courier New"/>
          <w:color w:val="228B22"/>
          <w:sz w:val="24"/>
          <w:szCs w:val="24"/>
        </w:rPr>
        <w:t>Построение</w:t>
      </w:r>
      <w:r w:rsidRPr="00C85938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color w:val="228B22"/>
          <w:sz w:val="24"/>
          <w:szCs w:val="24"/>
        </w:rPr>
        <w:t>изолиний</w:t>
      </w:r>
      <w:r w:rsidRPr="00C85938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 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subplot(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1,2,2)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contour(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cx, cy, f, 22)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Установка равных масштабов по осям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(чтобы круги не выглядели, как эллипсы)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axis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color w:val="A020F0"/>
          <w:sz w:val="24"/>
          <w:szCs w:val="24"/>
        </w:rPr>
        <w:t>equal</w:t>
      </w:r>
      <w:proofErr w:type="spellEnd"/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Отсечение неиспользуемой части координатного пространства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axis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color w:val="A020F0"/>
          <w:sz w:val="24"/>
          <w:szCs w:val="24"/>
        </w:rPr>
        <w:t>tight</w:t>
      </w:r>
      <w:proofErr w:type="spellEnd"/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%% ===========================================================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Собственные значения и собственные векторы заданной матрицы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вычисляет функция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eig</w:t>
      </w:r>
      <w:proofErr w:type="spellEnd"/>
      <w:proofErr w:type="gramStart"/>
      <w:r>
        <w:rPr>
          <w:rFonts w:ascii="Courier New" w:hAnsi="Courier New" w:cs="Courier New"/>
          <w:color w:val="228B22"/>
          <w:sz w:val="24"/>
          <w:szCs w:val="24"/>
        </w:rPr>
        <w:t>. собственные</w:t>
      </w:r>
      <w:proofErr w:type="gramEnd"/>
      <w:r>
        <w:rPr>
          <w:rFonts w:ascii="Courier New" w:hAnsi="Courier New" w:cs="Courier New"/>
          <w:color w:val="228B22"/>
          <w:sz w:val="24"/>
          <w:szCs w:val="24"/>
        </w:rPr>
        <w:t xml:space="preserve"> значения находятся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на главной диагонали матрицы L,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собственные векторы расположены в столбцах матрицы V.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[</w:t>
      </w: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V,L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]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eig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theta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Извлечение главной диагонали: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L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diag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(L);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Вывод собственных значений и коэффициента обусловленности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 командное окно: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disp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gramEnd"/>
      <w:r>
        <w:rPr>
          <w:rFonts w:ascii="Courier New" w:hAnsi="Courier New" w:cs="Courier New"/>
          <w:color w:val="A020F0"/>
          <w:sz w:val="24"/>
          <w:szCs w:val="24"/>
        </w:rPr>
        <w:t>'собственные значения:'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disp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>(L);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disp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gramEnd"/>
      <w:r>
        <w:rPr>
          <w:rFonts w:ascii="Courier New" w:hAnsi="Courier New" w:cs="Courier New"/>
          <w:color w:val="A020F0"/>
          <w:sz w:val="24"/>
          <w:szCs w:val="24"/>
        </w:rPr>
        <w:t>'коэффициент обусловленности:'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disp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max(L)/min(L));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Расчет точки минимума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x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>0 = -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inv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(2*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theta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 * a;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Построение собственных векторов в виде отрезков, 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выходящих из точки x0:</w:t>
      </w:r>
    </w:p>
    <w:p w:rsid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for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i = 1:numel(L)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proofErr w:type="spellStart"/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vect</w:t>
      </w:r>
      <w:proofErr w:type="spellEnd"/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= V(:,</w:t>
      </w:r>
      <w:proofErr w:type="spell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i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);</w:t>
      </w:r>
    </w:p>
    <w:p w:rsidR="00C85938" w:rsidRPr="00C85938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   </w:t>
      </w:r>
      <w:proofErr w:type="gram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line(</w:t>
      </w:r>
      <w:proofErr w:type="gram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[x0(1) x0(1)+</w:t>
      </w:r>
      <w:proofErr w:type="spell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vect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(1)], [x0(2) x0(2)+</w:t>
      </w:r>
      <w:proofErr w:type="spellStart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vect</w:t>
      </w:r>
      <w:proofErr w:type="spellEnd"/>
      <w:r w:rsidRPr="00C85938">
        <w:rPr>
          <w:rFonts w:ascii="Courier New" w:hAnsi="Courier New" w:cs="Courier New"/>
          <w:color w:val="000000"/>
          <w:sz w:val="24"/>
          <w:szCs w:val="24"/>
          <w:lang w:val="en-US"/>
        </w:rPr>
        <w:t>(2)]);</w:t>
      </w:r>
    </w:p>
    <w:p w:rsidR="00FC168C" w:rsidRPr="00FC168C" w:rsidRDefault="00C85938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color w:val="0000FF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end</w:t>
      </w:r>
      <w:proofErr w:type="spellEnd"/>
      <w:proofErr w:type="gramEnd"/>
    </w:p>
    <w:p w:rsidR="00FC168C" w:rsidRDefault="00FC1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16F7" w:rsidRDefault="00E516F7">
      <w:pPr>
        <w:rPr>
          <w:rFonts w:ascii="Times New Roman" w:eastAsia="Calibri" w:hAnsi="Times New Roman" w:cs="Times New Roman"/>
          <w:sz w:val="28"/>
        </w:rPr>
      </w:pPr>
    </w:p>
    <w:p w:rsidR="00C21064" w:rsidRPr="00C21064" w:rsidRDefault="00C21064" w:rsidP="00C21064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</w:rPr>
      </w:pPr>
    </w:p>
    <w:p w:rsidR="006A601D" w:rsidRPr="00106A32" w:rsidRDefault="006A601D" w:rsidP="00106A32">
      <w:pPr>
        <w:pStyle w:val="a6"/>
        <w:keepNext/>
        <w:jc w:val="right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06A3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Таблица </w:t>
      </w:r>
      <w:r w:rsidRPr="00106A32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begin"/>
      </w:r>
      <w:r w:rsidRPr="00106A32">
        <w:rPr>
          <w:rFonts w:ascii="Times New Roman" w:hAnsi="Times New Roman" w:cs="Times New Roman"/>
          <w:i w:val="0"/>
          <w:color w:val="auto"/>
          <w:sz w:val="24"/>
          <w:szCs w:val="24"/>
        </w:rPr>
        <w:instrText xml:space="preserve"> SEQ Таблица \* ARABIC </w:instrText>
      </w:r>
      <w:r w:rsidRPr="00106A32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separate"/>
      </w:r>
      <w:r w:rsidR="0049418E">
        <w:rPr>
          <w:rFonts w:ascii="Times New Roman" w:hAnsi="Times New Roman" w:cs="Times New Roman"/>
          <w:i w:val="0"/>
          <w:noProof/>
          <w:color w:val="auto"/>
          <w:sz w:val="24"/>
          <w:szCs w:val="24"/>
        </w:rPr>
        <w:t>1</w:t>
      </w:r>
      <w:r w:rsidRPr="00106A32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end"/>
      </w:r>
      <w:r w:rsidR="00106A32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46"/>
        <w:gridCol w:w="1387"/>
        <w:gridCol w:w="1240"/>
        <w:gridCol w:w="1240"/>
        <w:gridCol w:w="1240"/>
        <w:gridCol w:w="1240"/>
        <w:gridCol w:w="1403"/>
      </w:tblGrid>
      <w:tr w:rsidR="008C7584" w:rsidRPr="00C629CE" w:rsidTr="006A601D">
        <w:trPr>
          <w:trHeight w:val="525"/>
        </w:trPr>
        <w:tc>
          <w:tcPr>
            <w:tcW w:w="1199" w:type="pct"/>
            <w:vAlign w:val="center"/>
          </w:tcPr>
          <w:p w:rsidR="008C7584" w:rsidRPr="008C7584" w:rsidRDefault="008C7584" w:rsidP="008C758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680" w:type="pct"/>
            <w:vAlign w:val="center"/>
          </w:tcPr>
          <w:p w:rsidR="008C7584" w:rsidRPr="00BB7341" w:rsidRDefault="008C7584" w:rsidP="00C62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34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8" w:type="pct"/>
            <w:vAlign w:val="center"/>
          </w:tcPr>
          <w:p w:rsidR="008C7584" w:rsidRPr="00BB7341" w:rsidRDefault="008C7584" w:rsidP="00C62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34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8" w:type="pct"/>
            <w:vAlign w:val="center"/>
          </w:tcPr>
          <w:p w:rsidR="008C7584" w:rsidRPr="00BB7341" w:rsidRDefault="008C7584" w:rsidP="00C62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34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8" w:type="pct"/>
            <w:vAlign w:val="center"/>
          </w:tcPr>
          <w:p w:rsidR="008C7584" w:rsidRPr="00BB7341" w:rsidRDefault="008C7584" w:rsidP="00C62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34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8" w:type="pct"/>
            <w:vAlign w:val="center"/>
          </w:tcPr>
          <w:p w:rsidR="008C7584" w:rsidRPr="00BB7341" w:rsidRDefault="008C7584" w:rsidP="00C62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34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8" w:type="pct"/>
            <w:vAlign w:val="center"/>
          </w:tcPr>
          <w:p w:rsidR="008C7584" w:rsidRPr="00BB7341" w:rsidRDefault="008C7584" w:rsidP="00C62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34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9B68E4" w:rsidRPr="00C629CE" w:rsidTr="006A601D">
        <w:trPr>
          <w:trHeight w:val="547"/>
        </w:trPr>
        <w:tc>
          <w:tcPr>
            <w:tcW w:w="1199" w:type="pct"/>
            <w:vAlign w:val="center"/>
          </w:tcPr>
          <w:p w:rsidR="009B68E4" w:rsidRPr="004F2A40" w:rsidRDefault="00C629CE" w:rsidP="008C758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F2A40">
              <w:rPr>
                <w:rFonts w:ascii="Times New Roman" w:hAnsi="Times New Roman" w:cs="Times New Roman"/>
                <w:sz w:val="36"/>
                <w:szCs w:val="36"/>
              </w:rPr>
              <w:t>Θ</w:t>
            </w:r>
          </w:p>
        </w:tc>
        <w:tc>
          <w:tcPr>
            <w:tcW w:w="680" w:type="pct"/>
            <w:vAlign w:val="center"/>
          </w:tcPr>
          <w:p w:rsidR="009B68E4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9B68E4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9B68E4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9B68E4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9B68E4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88" w:type="pct"/>
            <w:vAlign w:val="center"/>
          </w:tcPr>
          <w:p w:rsidR="00C629CE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15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</w:tr>
      <w:tr w:rsidR="009B68E4" w:rsidRPr="00C629CE" w:rsidTr="006A601D">
        <w:trPr>
          <w:trHeight w:val="571"/>
        </w:trPr>
        <w:tc>
          <w:tcPr>
            <w:tcW w:w="1199" w:type="pct"/>
            <w:vAlign w:val="center"/>
          </w:tcPr>
          <w:p w:rsidR="009B68E4" w:rsidRPr="004F2A40" w:rsidRDefault="009B68E4" w:rsidP="008C7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4F2A40">
              <w:rPr>
                <w:rFonts w:ascii="Times New Roman" w:hAnsi="Times New Roman" w:cs="Times New Roman"/>
                <w:sz w:val="32"/>
                <w:szCs w:val="32"/>
              </w:rPr>
              <w:t>a</w:t>
            </w:r>
            <w:proofErr w:type="gramEnd"/>
          </w:p>
        </w:tc>
        <w:tc>
          <w:tcPr>
            <w:tcW w:w="680" w:type="pct"/>
            <w:vAlign w:val="center"/>
          </w:tcPr>
          <w:p w:rsidR="009B68E4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C629CE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C629CE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C629CE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08" w:type="pct"/>
            <w:vAlign w:val="center"/>
          </w:tcPr>
          <w:p w:rsidR="00C629CE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-1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688" w:type="pct"/>
            <w:vAlign w:val="center"/>
          </w:tcPr>
          <w:p w:rsidR="00C629CE" w:rsidRPr="004F2A40" w:rsidRDefault="00C629CE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</m:mr>
                    </m: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 </m:t>
                    </m:r>
                  </m:e>
                </m:d>
              </m:oMath>
            </m:oMathPara>
          </w:p>
        </w:tc>
      </w:tr>
      <w:tr w:rsidR="008C7584" w:rsidRPr="00C629CE" w:rsidTr="00ED307C">
        <w:trPr>
          <w:trHeight w:val="677"/>
        </w:trPr>
        <w:tc>
          <w:tcPr>
            <w:tcW w:w="1199" w:type="pct"/>
            <w:vAlign w:val="center"/>
          </w:tcPr>
          <w:p w:rsidR="009B68E4" w:rsidRPr="004F2A40" w:rsidRDefault="008C7584" w:rsidP="008C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Собственные</w:t>
            </w:r>
            <w:r w:rsidR="009B68E4" w:rsidRPr="004F2A40">
              <w:rPr>
                <w:rFonts w:ascii="Times New Roman" w:hAnsi="Times New Roman" w:cs="Times New Roman"/>
                <w:sz w:val="24"/>
                <w:szCs w:val="24"/>
              </w:rPr>
              <w:t xml:space="preserve"> значения</w:t>
            </w:r>
          </w:p>
        </w:tc>
        <w:tc>
          <w:tcPr>
            <w:tcW w:w="680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1.382</w:t>
            </w:r>
          </w:p>
          <w:p w:rsidR="009B68E4" w:rsidRPr="004F2A40" w:rsidRDefault="00BB7341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3.618</w:t>
            </w:r>
          </w:p>
        </w:tc>
        <w:tc>
          <w:tcPr>
            <w:tcW w:w="60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1.5858</w:t>
            </w:r>
          </w:p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4.4142</w:t>
            </w:r>
          </w:p>
        </w:tc>
        <w:tc>
          <w:tcPr>
            <w:tcW w:w="608" w:type="pct"/>
            <w:vAlign w:val="center"/>
          </w:tcPr>
          <w:p w:rsidR="009B68E4" w:rsidRPr="004F2A40" w:rsidRDefault="00BB7341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1.382</w:t>
            </w:r>
          </w:p>
          <w:p w:rsidR="009B68E4" w:rsidRPr="004F2A40" w:rsidRDefault="00BB7341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3.618</w:t>
            </w:r>
          </w:p>
        </w:tc>
        <w:tc>
          <w:tcPr>
            <w:tcW w:w="68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0.3842</w:t>
            </w:r>
          </w:p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15.6158</w:t>
            </w:r>
          </w:p>
        </w:tc>
      </w:tr>
      <w:tr w:rsidR="008C7584" w:rsidRPr="00C629CE" w:rsidTr="00ED307C">
        <w:trPr>
          <w:trHeight w:val="701"/>
        </w:trPr>
        <w:tc>
          <w:tcPr>
            <w:tcW w:w="1199" w:type="pct"/>
            <w:vAlign w:val="center"/>
          </w:tcPr>
          <w:p w:rsidR="009B68E4" w:rsidRPr="004F2A40" w:rsidRDefault="008C7584" w:rsidP="008C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B68E4" w:rsidRPr="004F2A40">
              <w:rPr>
                <w:rFonts w:ascii="Times New Roman" w:hAnsi="Times New Roman" w:cs="Times New Roman"/>
                <w:sz w:val="24"/>
                <w:szCs w:val="24"/>
              </w:rPr>
              <w:t>оэффициент обусловленности</w:t>
            </w:r>
          </w:p>
        </w:tc>
        <w:tc>
          <w:tcPr>
            <w:tcW w:w="680" w:type="pct"/>
            <w:vAlign w:val="center"/>
          </w:tcPr>
          <w:p w:rsidR="009B68E4" w:rsidRPr="004F2A40" w:rsidRDefault="00BB7341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2.618</w:t>
            </w:r>
          </w:p>
        </w:tc>
        <w:tc>
          <w:tcPr>
            <w:tcW w:w="60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2.7836</w:t>
            </w:r>
          </w:p>
        </w:tc>
        <w:tc>
          <w:tcPr>
            <w:tcW w:w="608" w:type="pct"/>
            <w:vAlign w:val="center"/>
          </w:tcPr>
          <w:p w:rsidR="009B68E4" w:rsidRPr="004F2A40" w:rsidRDefault="00BB7341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2.618</w:t>
            </w:r>
          </w:p>
        </w:tc>
        <w:tc>
          <w:tcPr>
            <w:tcW w:w="688" w:type="pct"/>
            <w:vAlign w:val="center"/>
          </w:tcPr>
          <w:p w:rsidR="009B68E4" w:rsidRPr="004F2A40" w:rsidRDefault="009B68E4" w:rsidP="00C62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A40">
              <w:rPr>
                <w:rFonts w:ascii="Times New Roman" w:hAnsi="Times New Roman" w:cs="Times New Roman"/>
                <w:sz w:val="24"/>
                <w:szCs w:val="24"/>
              </w:rPr>
              <w:t>40.6421</w:t>
            </w:r>
          </w:p>
        </w:tc>
      </w:tr>
    </w:tbl>
    <w:p w:rsidR="008C7584" w:rsidRDefault="008C7584"/>
    <w:tbl>
      <w:tblPr>
        <w:tblStyle w:val="a3"/>
        <w:tblW w:w="10774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5245"/>
      </w:tblGrid>
      <w:tr w:rsidR="00490172" w:rsidTr="00BB7341">
        <w:tc>
          <w:tcPr>
            <w:tcW w:w="5529" w:type="dxa"/>
          </w:tcPr>
          <w:p w:rsidR="004F2A40" w:rsidRPr="006A601D" w:rsidRDefault="00490172" w:rsidP="004F2A40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8pt;height:138.75pt">
                  <v:imagedata r:id="rId5" o:title="qad3112"/>
                </v:shape>
              </w:pict>
            </w:r>
          </w:p>
          <w:p w:rsidR="00490172" w:rsidRPr="006A601D" w:rsidRDefault="004F2A40" w:rsidP="006A601D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</w:t>
            </w:r>
            <w:r w:rsidR="006A601D"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BC63C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№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begin"/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instrText xml:space="preserve"> SEQ Рисунок \* ARABIC </w:instrTex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separate"/>
            </w:r>
            <w:r w:rsidR="0049418E">
              <w:rPr>
                <w:rFonts w:ascii="Times New Roman" w:hAnsi="Times New Roman" w:cs="Times New Roman"/>
                <w:i w:val="0"/>
                <w:noProof/>
                <w:color w:val="auto"/>
                <w:sz w:val="24"/>
                <w:szCs w:val="24"/>
              </w:rPr>
              <w:t>1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5245" w:type="dxa"/>
          </w:tcPr>
          <w:p w:rsidR="004F2A40" w:rsidRPr="006A601D" w:rsidRDefault="00490172" w:rsidP="004F2A40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6" type="#_x0000_t75" style="width:255.75pt;height:141.75pt">
                  <v:imagedata r:id="rId6" o:title="qad1001"/>
                </v:shape>
              </w:pict>
            </w:r>
          </w:p>
          <w:p w:rsidR="00490172" w:rsidRPr="006A601D" w:rsidRDefault="004F2A40" w:rsidP="006A601D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</w:t>
            </w:r>
            <w:r w:rsidR="006A601D"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BC63C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№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begin"/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instrText xml:space="preserve"> SEQ Рисунок \* ARABIC </w:instrTex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separate"/>
            </w:r>
            <w:r w:rsidR="0049418E">
              <w:rPr>
                <w:rFonts w:ascii="Times New Roman" w:hAnsi="Times New Roman" w:cs="Times New Roman"/>
                <w:i w:val="0"/>
                <w:noProof/>
                <w:color w:val="auto"/>
                <w:sz w:val="24"/>
                <w:szCs w:val="24"/>
              </w:rPr>
              <w:t>2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</w:p>
        </w:tc>
      </w:tr>
      <w:tr w:rsidR="00490172" w:rsidTr="00BB7341">
        <w:tc>
          <w:tcPr>
            <w:tcW w:w="5529" w:type="dxa"/>
          </w:tcPr>
          <w:p w:rsidR="004F2A40" w:rsidRPr="006A601D" w:rsidRDefault="00490172" w:rsidP="004F2A40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7" type="#_x0000_t75" style="width:252.75pt;height:139.5pt">
                  <v:imagedata r:id="rId7" o:title="qad3001"/>
                </v:shape>
              </w:pict>
            </w:r>
          </w:p>
          <w:p w:rsidR="00490172" w:rsidRPr="006A601D" w:rsidRDefault="004F2A40" w:rsidP="006A601D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</w:t>
            </w:r>
            <w:r w:rsidR="006A601D"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BC63C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№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begin"/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instrText xml:space="preserve"> SEQ Рисунок \* ARABIC </w:instrTex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separate"/>
            </w:r>
            <w:r w:rsidR="0049418E">
              <w:rPr>
                <w:rFonts w:ascii="Times New Roman" w:hAnsi="Times New Roman" w:cs="Times New Roman"/>
                <w:i w:val="0"/>
                <w:noProof/>
                <w:color w:val="auto"/>
                <w:sz w:val="24"/>
                <w:szCs w:val="24"/>
              </w:rPr>
              <w:t>3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5245" w:type="dxa"/>
          </w:tcPr>
          <w:p w:rsidR="004F2A40" w:rsidRPr="006A601D" w:rsidRDefault="00490172" w:rsidP="004F2A40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8" type="#_x0000_t75" style="width:256.5pt;height:140.25pt">
                  <v:imagedata r:id="rId8" o:title="qad4112"/>
                </v:shape>
              </w:pict>
            </w:r>
          </w:p>
          <w:p w:rsidR="00490172" w:rsidRPr="006A601D" w:rsidRDefault="004F2A40" w:rsidP="006A601D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</w:t>
            </w:r>
            <w:r w:rsidR="006A601D"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BC63C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№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begin"/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instrText xml:space="preserve"> SEQ Рисунок \* ARABIC </w:instrTex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separate"/>
            </w:r>
            <w:r w:rsidR="0049418E">
              <w:rPr>
                <w:rFonts w:ascii="Times New Roman" w:hAnsi="Times New Roman" w:cs="Times New Roman"/>
                <w:i w:val="0"/>
                <w:noProof/>
                <w:color w:val="auto"/>
                <w:sz w:val="24"/>
                <w:szCs w:val="24"/>
              </w:rPr>
              <w:t>4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</w:p>
        </w:tc>
      </w:tr>
      <w:tr w:rsidR="00490172" w:rsidTr="00BB7341">
        <w:tc>
          <w:tcPr>
            <w:tcW w:w="5529" w:type="dxa"/>
          </w:tcPr>
          <w:p w:rsidR="006A601D" w:rsidRPr="006A601D" w:rsidRDefault="00490172" w:rsidP="006A601D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9" type="#_x0000_t75" style="width:268.5pt;height:138.75pt">
                  <v:imagedata r:id="rId9" o:title="qad2113"/>
                </v:shape>
              </w:pict>
            </w:r>
          </w:p>
          <w:p w:rsidR="00490172" w:rsidRPr="006A601D" w:rsidRDefault="006A601D" w:rsidP="006A601D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Рис.</w:t>
            </w:r>
            <w:r w:rsidR="00BC63C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№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begin"/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instrText xml:space="preserve"> SEQ Рисунок \* ARABIC </w:instrTex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separate"/>
            </w:r>
            <w:r w:rsidR="0049418E">
              <w:rPr>
                <w:rFonts w:ascii="Times New Roman" w:hAnsi="Times New Roman" w:cs="Times New Roman"/>
                <w:i w:val="0"/>
                <w:noProof/>
                <w:color w:val="auto"/>
                <w:sz w:val="24"/>
                <w:szCs w:val="24"/>
              </w:rPr>
              <w:t>5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5245" w:type="dxa"/>
          </w:tcPr>
          <w:p w:rsidR="006A601D" w:rsidRPr="006A601D" w:rsidRDefault="00490172" w:rsidP="006A601D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0" type="#_x0000_t75" style="width:240pt;height:141.75pt">
                  <v:imagedata r:id="rId10" o:title="qad15331"/>
                </v:shape>
              </w:pict>
            </w:r>
          </w:p>
          <w:p w:rsidR="00490172" w:rsidRPr="006A601D" w:rsidRDefault="006A601D" w:rsidP="006A601D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Рис.</w:t>
            </w:r>
            <w:r w:rsidR="00BC63C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№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begin"/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instrText xml:space="preserve"> SEQ Рисунок \* ARABIC </w:instrTex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separate"/>
            </w:r>
            <w:r w:rsidR="0049418E">
              <w:rPr>
                <w:rFonts w:ascii="Times New Roman" w:hAnsi="Times New Roman" w:cs="Times New Roman"/>
                <w:i w:val="0"/>
                <w:noProof/>
                <w:color w:val="auto"/>
                <w:sz w:val="24"/>
                <w:szCs w:val="24"/>
              </w:rPr>
              <w:t>6</w:t>
            </w:r>
            <w:r w:rsidRPr="006A601D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</w:p>
        </w:tc>
      </w:tr>
    </w:tbl>
    <w:p w:rsidR="00BC63CB" w:rsidRPr="00BC63CB" w:rsidRDefault="00BC63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Графики квадратичной функции при различных значениях </w:t>
      </w:r>
      <w:r w:rsidRPr="004F2A40">
        <w:rPr>
          <w:rFonts w:ascii="Times New Roman" w:hAnsi="Times New Roman" w:cs="Times New Roman"/>
          <w:sz w:val="36"/>
          <w:szCs w:val="36"/>
        </w:rPr>
        <w:t>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BC63CB">
        <w:rPr>
          <w:rFonts w:ascii="Times New Roman" w:eastAsia="Calibri" w:hAnsi="Times New Roman" w:cs="Times New Roman"/>
          <w:bCs/>
          <w:sz w:val="28"/>
        </w:rPr>
        <w:t>вектора</w:t>
      </w:r>
      <w:r w:rsidRPr="00BC63CB">
        <w:rPr>
          <w:rFonts w:ascii="Times New Roman" w:eastAsia="Calibri" w:hAnsi="Times New Roman" w:cs="Times New Roman"/>
          <w:b/>
          <w:sz w:val="28"/>
        </w:rPr>
        <w:t xml:space="preserve"> </w:t>
      </w:r>
      <w:r w:rsidRPr="00BC63CB">
        <w:rPr>
          <w:rFonts w:ascii="Times New Roman" w:eastAsia="Calibri" w:hAnsi="Times New Roman" w:cs="Times New Roman"/>
          <w:b/>
          <w:sz w:val="28"/>
          <w:lang w:val="en-US"/>
        </w:rPr>
        <w:t>a</w:t>
      </w:r>
      <w:r w:rsidRPr="00BC63CB">
        <w:rPr>
          <w:rFonts w:ascii="Times New Roman" w:eastAsia="Calibri" w:hAnsi="Times New Roman" w:cs="Times New Roman"/>
          <w:bCs/>
          <w:sz w:val="28"/>
        </w:rPr>
        <w:t>.</w:t>
      </w:r>
    </w:p>
    <w:p w:rsidR="00FC168C" w:rsidRPr="004F2A40" w:rsidRDefault="00FC168C" w:rsidP="004F2A40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>И</w:t>
      </w:r>
      <w:r>
        <w:rPr>
          <w:rFonts w:ascii="Times New Roman" w:eastAsia="Calibri" w:hAnsi="Times New Roman" w:cs="Times New Roman"/>
          <w:sz w:val="28"/>
        </w:rPr>
        <w:t>сследовани</w:t>
      </w:r>
      <w:r>
        <w:rPr>
          <w:rFonts w:ascii="Times New Roman" w:eastAsia="Calibri" w:hAnsi="Times New Roman" w:cs="Times New Roman"/>
          <w:sz w:val="28"/>
        </w:rPr>
        <w:t>е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C85938">
        <w:rPr>
          <w:rFonts w:ascii="Times New Roman" w:eastAsia="Calibri" w:hAnsi="Times New Roman" w:cs="Times New Roman"/>
          <w:sz w:val="28"/>
        </w:rPr>
        <w:t>функции Розенброка</w:t>
      </w:r>
      <w:r>
        <w:rPr>
          <w:rFonts w:ascii="Times New Roman" w:eastAsia="Calibri" w:hAnsi="Times New Roman" w:cs="Times New Roman"/>
          <w:sz w:val="28"/>
        </w:rPr>
        <w:t>.</w:t>
      </w:r>
    </w:p>
    <w:p w:rsidR="00FC168C" w:rsidRPr="00FC168C" w:rsidRDefault="00FC168C" w:rsidP="00FC168C">
      <w:pPr>
        <w:pStyle w:val="a5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68C">
        <w:rPr>
          <w:rFonts w:ascii="Times New Roman" w:hAnsi="Times New Roman" w:cs="Times New Roman"/>
          <w:sz w:val="28"/>
          <w:szCs w:val="28"/>
        </w:rPr>
        <w:t xml:space="preserve">Исходный код </w:t>
      </w:r>
      <w:r w:rsidRPr="00FC168C">
        <w:rPr>
          <w:rFonts w:ascii="Times New Roman" w:eastAsia="Calibri" w:hAnsi="Times New Roman" w:cs="Times New Roman"/>
          <w:sz w:val="28"/>
        </w:rPr>
        <w:t>датчика значений функции Розенброка.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416"/>
        <w:rPr>
          <w:rFonts w:ascii="Courier New" w:hAnsi="Courier New" w:cs="Courier New"/>
          <w:color w:val="0000FF"/>
          <w:sz w:val="24"/>
          <w:szCs w:val="24"/>
        </w:rPr>
      </w:pP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function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f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banana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(x)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f =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banana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(x) – двумерная тестовая функция Розенброка ("банан")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входные аргументы: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x - массив 2xN, где N - число точек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(одна точка содержит 2 координаты и занимает один столбец)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выходные значения: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f - вектор-строка 1xN, содержащий значения функции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if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size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(x,1) ~= 2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error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gramEnd"/>
      <w:r>
        <w:rPr>
          <w:rFonts w:ascii="Courier New" w:hAnsi="Courier New" w:cs="Courier New"/>
          <w:color w:val="A020F0"/>
          <w:sz w:val="24"/>
          <w:szCs w:val="24"/>
        </w:rPr>
        <w:t>'Входной аргумент должен иметь размерность 2xN'</w:t>
      </w:r>
      <w:r>
        <w:rPr>
          <w:rFonts w:ascii="Courier New" w:hAnsi="Courier New" w:cs="Courier New"/>
          <w:color w:val="000000"/>
          <w:sz w:val="24"/>
          <w:szCs w:val="24"/>
        </w:rPr>
        <w:t>)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end</w:t>
      </w:r>
      <w:proofErr w:type="spellEnd"/>
      <w:proofErr w:type="gramEnd"/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f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100 * (x(2,:) - x(1,:).^2).^2 + (1-x(1,:)).^2;</w:t>
      </w:r>
    </w:p>
    <w:p w:rsidR="00FC168C" w:rsidRPr="00C85938" w:rsidRDefault="00FC168C" w:rsidP="00FC16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68C" w:rsidRPr="00C85938" w:rsidRDefault="00FC168C" w:rsidP="00FC168C">
      <w:pPr>
        <w:pStyle w:val="a5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t xml:space="preserve">Исходный код программы исследования </w:t>
      </w:r>
      <w:r w:rsidRPr="00C85938">
        <w:rPr>
          <w:rFonts w:ascii="Times New Roman" w:eastAsia="Calibri" w:hAnsi="Times New Roman" w:cs="Times New Roman"/>
          <w:sz w:val="28"/>
        </w:rPr>
        <w:t>функции Розенброка</w:t>
      </w:r>
      <w:r>
        <w:rPr>
          <w:rFonts w:ascii="Times New Roman" w:eastAsia="Calibri" w:hAnsi="Times New Roman" w:cs="Times New Roman"/>
          <w:sz w:val="28"/>
        </w:rPr>
        <w:t>.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416"/>
        <w:rPr>
          <w:rFonts w:ascii="Courier New" w:hAnsi="Courier New" w:cs="Courier New"/>
          <w:color w:val="0000FF"/>
          <w:sz w:val="24"/>
          <w:szCs w:val="24"/>
        </w:rPr>
      </w:pP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FF"/>
          <w:sz w:val="24"/>
          <w:szCs w:val="24"/>
        </w:rPr>
        <w:t>function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lab_one_banana</w:t>
      </w:r>
      <w:proofErr w:type="spellEnd"/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Исследование функции Розенброка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%% ===========================================================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Пределы и шаг изменения координат</w:t>
      </w:r>
    </w:p>
    <w:p w:rsidR="00FC168C" w:rsidRDefault="004F2A40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x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>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0</w:t>
      </w:r>
      <w:r w:rsidR="00FC168C">
        <w:rPr>
          <w:rFonts w:ascii="Courier New" w:hAnsi="Courier New" w:cs="Courier New"/>
          <w:color w:val="000000"/>
          <w:sz w:val="24"/>
          <w:szCs w:val="24"/>
        </w:rPr>
        <w:t>:0.0</w:t>
      </w:r>
      <w:r>
        <w:rPr>
          <w:rFonts w:ascii="Courier New" w:hAnsi="Courier New" w:cs="Courier New"/>
          <w:color w:val="000000"/>
          <w:sz w:val="24"/>
          <w:szCs w:val="24"/>
        </w:rPr>
        <w:t>02</w:t>
      </w:r>
      <w:r w:rsidR="00FC168C">
        <w:rPr>
          <w:rFonts w:ascii="Courier New" w:hAnsi="Courier New" w:cs="Courier New"/>
          <w:color w:val="000000"/>
          <w:sz w:val="24"/>
          <w:szCs w:val="24"/>
        </w:rPr>
        <w:t>:1.5;</w:t>
      </w:r>
    </w:p>
    <w:p w:rsidR="00FC168C" w:rsidRDefault="004F2A40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y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>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0</w:t>
      </w:r>
      <w:r w:rsidR="00FC168C">
        <w:rPr>
          <w:rFonts w:ascii="Courier New" w:hAnsi="Courier New" w:cs="Courier New"/>
          <w:color w:val="000000"/>
          <w:sz w:val="24"/>
          <w:szCs w:val="24"/>
        </w:rPr>
        <w:t>:0.0</w:t>
      </w:r>
      <w:r>
        <w:rPr>
          <w:rFonts w:ascii="Courier New" w:hAnsi="Courier New" w:cs="Courier New"/>
          <w:color w:val="000000"/>
          <w:sz w:val="24"/>
          <w:szCs w:val="24"/>
        </w:rPr>
        <w:t>02</w:t>
      </w:r>
      <w:r w:rsidR="00FC168C">
        <w:rPr>
          <w:rFonts w:ascii="Courier New" w:hAnsi="Courier New" w:cs="Courier New"/>
          <w:color w:val="000000"/>
          <w:sz w:val="24"/>
          <w:szCs w:val="24"/>
        </w:rPr>
        <w:t>:4;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Создание координатной сетки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cx,cy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]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meshgrid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x_limits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y_limits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Объединение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cx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 и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cy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 в единый массив,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содержащий координаты каждой точки в виде столбца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xy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[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(:)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(:)]';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Вычисление значений целевой функции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f</w:t>
      </w:r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banana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xy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Превращение f из вектора-строки в двумерный массив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f = </w:t>
      </w:r>
      <w:proofErr w:type="gramStart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reshape(</w:t>
      </w:r>
      <w:proofErr w:type="gramEnd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f, size(cx));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%% ===========================================================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Построение графика функции в виде поверхности 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subplot(</w:t>
      </w:r>
      <w:proofErr w:type="gramEnd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1,2,1)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surf(</w:t>
      </w:r>
      <w:proofErr w:type="gramEnd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cx, cy, f, </w:t>
      </w:r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proofErr w:type="spellStart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EdgeColor</w:t>
      </w:r>
      <w:proofErr w:type="spellEnd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, </w:t>
      </w:r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'none'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)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FC168C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% </w:t>
      </w:r>
      <w:r>
        <w:rPr>
          <w:rFonts w:ascii="Courier New" w:hAnsi="Courier New" w:cs="Courier New"/>
          <w:color w:val="228B22"/>
          <w:sz w:val="24"/>
          <w:szCs w:val="24"/>
        </w:rPr>
        <w:t>Построение</w:t>
      </w:r>
      <w:r w:rsidRPr="00FC168C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color w:val="228B22"/>
          <w:sz w:val="24"/>
          <w:szCs w:val="24"/>
        </w:rPr>
        <w:t>изолиний</w:t>
      </w:r>
      <w:r w:rsidRPr="00FC168C">
        <w:rPr>
          <w:rFonts w:ascii="Courier New" w:hAnsi="Courier New" w:cs="Courier New"/>
          <w:color w:val="228B22"/>
          <w:sz w:val="24"/>
          <w:szCs w:val="24"/>
          <w:lang w:val="en-US"/>
        </w:rPr>
        <w:t xml:space="preserve"> 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subplot(</w:t>
      </w:r>
      <w:proofErr w:type="gramEnd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1,2,2)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[C, h]= </w:t>
      </w:r>
      <w:proofErr w:type="gramStart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conto</w:t>
      </w:r>
      <w:r w:rsidR="004F2A40">
        <w:rPr>
          <w:rFonts w:ascii="Courier New" w:hAnsi="Courier New" w:cs="Courier New"/>
          <w:color w:val="000000"/>
          <w:sz w:val="24"/>
          <w:szCs w:val="24"/>
          <w:lang w:val="en-US"/>
        </w:rPr>
        <w:t>ur(</w:t>
      </w:r>
      <w:proofErr w:type="gramEnd"/>
      <w:r w:rsidR="004F2A4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cx, cy, f, [100 50 10 1 0.1 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0</w:t>
      </w:r>
      <w:r w:rsidR="004F2A40" w:rsidRPr="004F2A40">
        <w:rPr>
          <w:rFonts w:ascii="Courier New" w:hAnsi="Courier New" w:cs="Courier New"/>
          <w:color w:val="000000"/>
          <w:sz w:val="24"/>
          <w:szCs w:val="24"/>
          <w:lang w:val="en-US"/>
        </w:rPr>
        <w:t>.001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]);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set(</w:t>
      </w:r>
      <w:proofErr w:type="gramEnd"/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h, </w:t>
      </w:r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proofErr w:type="spellStart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Showtext</w:t>
      </w:r>
      <w:proofErr w:type="spellEnd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, </w:t>
      </w:r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'on'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, </w:t>
      </w:r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proofErr w:type="spellStart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TextStep</w:t>
      </w:r>
      <w:proofErr w:type="spellEnd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, get(h, </w:t>
      </w:r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proofErr w:type="spellStart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LevelStep</w:t>
      </w:r>
      <w:proofErr w:type="spellEnd"/>
      <w:r w:rsidRPr="00FC168C">
        <w:rPr>
          <w:rFonts w:ascii="Courier New" w:hAnsi="Courier New" w:cs="Courier New"/>
          <w:color w:val="A020F0"/>
          <w:sz w:val="24"/>
          <w:szCs w:val="24"/>
          <w:lang w:val="en-US"/>
        </w:rPr>
        <w:t>'</w:t>
      </w: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>))</w:t>
      </w:r>
    </w:p>
    <w:p w:rsidR="00FC168C" w:rsidRP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  <w:lang w:val="en-US"/>
        </w:rPr>
      </w:pPr>
      <w:r w:rsidRPr="00FC168C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</w:p>
    <w:p w:rsidR="00FC168C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Отсечение неиспользуемой части координатного пространства</w:t>
      </w:r>
    </w:p>
    <w:p w:rsidR="004F2A40" w:rsidRDefault="00FC168C" w:rsidP="00FC168C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color w:val="A020F0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4"/>
          <w:szCs w:val="24"/>
        </w:rPr>
        <w:t>axis</w:t>
      </w:r>
      <w:proofErr w:type="spellEnd"/>
      <w:proofErr w:type="gramEnd"/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color w:val="A020F0"/>
          <w:sz w:val="24"/>
          <w:szCs w:val="24"/>
        </w:rPr>
        <w:t>tight</w:t>
      </w:r>
      <w:proofErr w:type="spellEnd"/>
    </w:p>
    <w:p w:rsidR="006A601D" w:rsidRDefault="004F2A40" w:rsidP="006A601D">
      <w:pPr>
        <w:keepNext/>
        <w:jc w:val="center"/>
      </w:pPr>
      <w:r>
        <w:rPr>
          <w:rFonts w:ascii="Courier New" w:hAnsi="Courier New" w:cs="Courier New"/>
          <w:color w:val="A020F0"/>
          <w:sz w:val="24"/>
          <w:szCs w:val="24"/>
        </w:rPr>
        <w:lastRenderedPageBreak/>
        <w:pict>
          <v:shape id="_x0000_i1031" type="#_x0000_t75" style="width:510pt;height:412.5pt">
            <v:imagedata r:id="rId11" o:title="rozenbr pov"/>
          </v:shape>
        </w:pict>
      </w:r>
    </w:p>
    <w:p w:rsidR="004F2A40" w:rsidRPr="006A601D" w:rsidRDefault="006A601D" w:rsidP="006A601D">
      <w:pPr>
        <w:pStyle w:val="a6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Рис. </w:t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begin"/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instrText xml:space="preserve"> SEQ Рисунок \* ARABIC </w:instrText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separate"/>
      </w:r>
      <w:r w:rsidR="0049418E">
        <w:rPr>
          <w:rFonts w:ascii="Times New Roman" w:hAnsi="Times New Roman" w:cs="Times New Roman"/>
          <w:i w:val="0"/>
          <w:noProof/>
          <w:color w:val="auto"/>
          <w:sz w:val="24"/>
          <w:szCs w:val="24"/>
        </w:rPr>
        <w:t>7</w:t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end"/>
      </w:r>
      <w:r w:rsidR="00747775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График поверхности функции Розенброка</w:t>
      </w:r>
    </w:p>
    <w:p w:rsidR="006A601D" w:rsidRDefault="00106A32" w:rsidP="006A601D">
      <w:pPr>
        <w:keepNext/>
        <w:jc w:val="center"/>
      </w:pPr>
      <w:r>
        <w:rPr>
          <w:rFonts w:ascii="Courier New" w:hAnsi="Courier New" w:cs="Courier New"/>
          <w:color w:val="A020F0"/>
          <w:sz w:val="24"/>
          <w:szCs w:val="24"/>
        </w:rPr>
        <w:pict>
          <v:shape id="_x0000_i1032" type="#_x0000_t75" style="width:268.5pt;height:285pt">
            <v:imagedata r:id="rId12" o:title="rozenbr" gain="88562f"/>
          </v:shape>
        </w:pict>
      </w:r>
    </w:p>
    <w:p w:rsidR="006A601D" w:rsidRPr="006A601D" w:rsidRDefault="006A601D" w:rsidP="006A601D">
      <w:pPr>
        <w:pStyle w:val="a6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Рис. </w:t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begin"/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instrText xml:space="preserve"> SEQ Рисунок \* ARABIC </w:instrText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separate"/>
      </w:r>
      <w:r w:rsidR="0049418E">
        <w:rPr>
          <w:rFonts w:ascii="Times New Roman" w:hAnsi="Times New Roman" w:cs="Times New Roman"/>
          <w:i w:val="0"/>
          <w:noProof/>
          <w:color w:val="auto"/>
          <w:sz w:val="24"/>
          <w:szCs w:val="24"/>
        </w:rPr>
        <w:t>8</w:t>
      </w:r>
      <w:r w:rsidRPr="006A601D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end"/>
      </w:r>
      <w:r w:rsidR="00747775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Контурный график истинного положения минимума.</w:t>
      </w:r>
    </w:p>
    <w:p w:rsidR="00FC168C" w:rsidRPr="006A601D" w:rsidRDefault="00FC168C" w:rsidP="00BC63C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C168C" w:rsidRPr="006A601D" w:rsidSect="00BC63CB">
      <w:pgSz w:w="11906" w:h="16838"/>
      <w:pgMar w:top="709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31125"/>
    <w:multiLevelType w:val="multilevel"/>
    <w:tmpl w:val="EDE03B8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">
    <w:nsid w:val="227B7A8D"/>
    <w:multiLevelType w:val="multilevel"/>
    <w:tmpl w:val="883864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47111A6B"/>
    <w:multiLevelType w:val="multilevel"/>
    <w:tmpl w:val="EDE03B8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064"/>
    <w:rsid w:val="00106A32"/>
    <w:rsid w:val="00351AA9"/>
    <w:rsid w:val="00490172"/>
    <w:rsid w:val="0049418E"/>
    <w:rsid w:val="004C00E8"/>
    <w:rsid w:val="004F2A40"/>
    <w:rsid w:val="006A601D"/>
    <w:rsid w:val="00747775"/>
    <w:rsid w:val="008C7584"/>
    <w:rsid w:val="009B68E4"/>
    <w:rsid w:val="00A5780C"/>
    <w:rsid w:val="00B91D1A"/>
    <w:rsid w:val="00BB7341"/>
    <w:rsid w:val="00BC63CB"/>
    <w:rsid w:val="00BF7019"/>
    <w:rsid w:val="00C21064"/>
    <w:rsid w:val="00C629CE"/>
    <w:rsid w:val="00C85938"/>
    <w:rsid w:val="00DC42EC"/>
    <w:rsid w:val="00E516F7"/>
    <w:rsid w:val="00ED307C"/>
    <w:rsid w:val="00FC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514D7-1FFF-42F3-920E-1C48C5D78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1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9B68E4"/>
    <w:rPr>
      <w:color w:val="808080"/>
    </w:rPr>
  </w:style>
  <w:style w:type="paragraph" w:styleId="a5">
    <w:name w:val="List Paragraph"/>
    <w:basedOn w:val="a"/>
    <w:uiPriority w:val="34"/>
    <w:qFormat/>
    <w:rsid w:val="009B68E4"/>
    <w:pPr>
      <w:ind w:left="720"/>
      <w:contextualSpacing/>
    </w:pPr>
  </w:style>
  <w:style w:type="paragraph" w:styleId="a6">
    <w:name w:val="caption"/>
    <w:basedOn w:val="a"/>
    <w:next w:val="a"/>
    <w:uiPriority w:val="35"/>
    <w:unhideWhenUsed/>
    <w:qFormat/>
    <w:rsid w:val="004F2A4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7">
    <w:name w:val="Title"/>
    <w:basedOn w:val="a"/>
    <w:link w:val="a8"/>
    <w:uiPriority w:val="99"/>
    <w:qFormat/>
    <w:rsid w:val="0074777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99"/>
    <w:rsid w:val="0074777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4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94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7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Naim Un</dc:creator>
  <cp:keywords/>
  <dc:description/>
  <cp:lastModifiedBy>Naim Un</cp:lastModifiedBy>
  <cp:revision>3</cp:revision>
  <cp:lastPrinted>2013-11-02T01:37:00Z</cp:lastPrinted>
  <dcterms:created xsi:type="dcterms:W3CDTF">2013-11-01T21:31:00Z</dcterms:created>
  <dcterms:modified xsi:type="dcterms:W3CDTF">2013-11-02T03:58:00Z</dcterms:modified>
</cp:coreProperties>
</file>