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AC" w:rsidRPr="00F56B23" w:rsidRDefault="000D60AC" w:rsidP="000D60A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56B23">
        <w:rPr>
          <w:rFonts w:ascii="Times New Roman" w:eastAsia="Times New Roman" w:hAnsi="Times New Roman" w:cs="Times New Roman"/>
          <w:szCs w:val="24"/>
          <w:lang w:eastAsia="ru-RU"/>
        </w:rPr>
        <w:t>МИНИСТЕРСТВО ОБРАЗОВАНИЯ РОССИЙСКОЙ ФЕДЕРАЦИИ</w:t>
      </w:r>
    </w:p>
    <w:p w:rsidR="000D60AC" w:rsidRPr="00F56B23" w:rsidRDefault="000D60AC" w:rsidP="000D60A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D60AC" w:rsidRPr="00F56B23" w:rsidRDefault="000D60AC" w:rsidP="000D60A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56B23">
        <w:rPr>
          <w:rFonts w:ascii="Times New Roman" w:eastAsia="Times New Roman" w:hAnsi="Times New Roman" w:cs="Times New Roman"/>
          <w:szCs w:val="24"/>
          <w:lang w:eastAsia="ru-RU"/>
        </w:rPr>
        <w:t>Санкт-Петербургский</w:t>
      </w:r>
    </w:p>
    <w:p w:rsidR="000D60AC" w:rsidRPr="00F56B23" w:rsidRDefault="000D60AC" w:rsidP="000D60A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56B23">
        <w:rPr>
          <w:rFonts w:ascii="Times New Roman" w:eastAsia="Times New Roman" w:hAnsi="Times New Roman" w:cs="Times New Roman"/>
          <w:szCs w:val="24"/>
          <w:lang w:eastAsia="ru-RU"/>
        </w:rPr>
        <w:t>государственный университет аэрокосмического приборостроения</w:t>
      </w:r>
    </w:p>
    <w:p w:rsidR="000D60AC" w:rsidRPr="00BD18EC" w:rsidRDefault="000D60AC" w:rsidP="000D60A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D18EC">
        <w:rPr>
          <w:rFonts w:ascii="Times New Roman" w:eastAsia="Times New Roman" w:hAnsi="Times New Roman" w:cs="Times New Roman"/>
          <w:szCs w:val="24"/>
          <w:lang w:eastAsia="ru-RU"/>
        </w:rPr>
        <w:t xml:space="preserve">  </w:t>
      </w:r>
      <w:r w:rsidRPr="00BD18EC">
        <w:rPr>
          <w:rFonts w:ascii="Times New Roman" w:eastAsia="Times New Roman" w:hAnsi="Times New Roman" w:cs="Times New Roman"/>
          <w:szCs w:val="24"/>
          <w:lang w:eastAsia="ru-RU"/>
        </w:rPr>
        <w:tab/>
        <w:t>_______________________________________________________________________</w:t>
      </w:r>
    </w:p>
    <w:p w:rsidR="000D60AC" w:rsidRDefault="000D60AC" w:rsidP="000D60AC"/>
    <w:p w:rsidR="000D60AC" w:rsidRPr="00F56B23" w:rsidRDefault="000D60AC" w:rsidP="000D60AC"/>
    <w:p w:rsidR="000D60AC" w:rsidRPr="00F56B23" w:rsidRDefault="000D60AC" w:rsidP="000D60AC"/>
    <w:p w:rsidR="000D60AC" w:rsidRDefault="000D60AC" w:rsidP="000D60AC"/>
    <w:p w:rsidR="000D60AC" w:rsidRDefault="000D60AC" w:rsidP="000D60AC">
      <w:pPr>
        <w:jc w:val="center"/>
        <w:rPr>
          <w:sz w:val="26"/>
        </w:rPr>
      </w:pPr>
      <w:r>
        <w:tab/>
      </w:r>
    </w:p>
    <w:p w:rsidR="000D60AC" w:rsidRDefault="000D60AC" w:rsidP="000D60AC">
      <w:pPr>
        <w:pStyle w:val="1"/>
      </w:pPr>
      <w:r>
        <w:t xml:space="preserve">АССЕМБЛЕРЫ </w:t>
      </w:r>
    </w:p>
    <w:p w:rsidR="000D60AC" w:rsidRDefault="000D60AC" w:rsidP="000D60AC">
      <w:pPr>
        <w:pStyle w:val="1"/>
      </w:pPr>
      <w:r>
        <w:t>В ИНФОРМАЦИОННЫХ СИСТЕМАХ</w:t>
      </w:r>
    </w:p>
    <w:p w:rsidR="000D60AC" w:rsidRPr="000D60AC" w:rsidRDefault="000D60AC" w:rsidP="000D60AC">
      <w:pPr>
        <w:spacing w:line="240" w:lineRule="auto"/>
        <w:jc w:val="center"/>
      </w:pPr>
      <w:r>
        <w:t>Лабораторная работа №</w:t>
      </w:r>
      <w:r w:rsidRPr="000D60AC">
        <w:t>4</w:t>
      </w:r>
    </w:p>
    <w:p w:rsidR="000D60AC" w:rsidRDefault="000D60AC" w:rsidP="000D60AC">
      <w:pPr>
        <w:jc w:val="center"/>
      </w:pPr>
      <w:r>
        <w:t>ОРГАНИЗАЦИЯ РАБОТЫ С ПОДПРОГРАММАМИ</w:t>
      </w:r>
    </w:p>
    <w:p w:rsidR="000D60AC" w:rsidRPr="001A47A7" w:rsidRDefault="000D60AC" w:rsidP="000D60AC">
      <w:pPr>
        <w:spacing w:line="240" w:lineRule="auto"/>
      </w:pPr>
    </w:p>
    <w:p w:rsidR="000D60AC" w:rsidRPr="001A47A7" w:rsidRDefault="000D60AC" w:rsidP="000D60AC"/>
    <w:p w:rsidR="000D60AC" w:rsidRPr="001A47A7" w:rsidRDefault="000D60AC" w:rsidP="000D60AC"/>
    <w:p w:rsidR="000D60AC" w:rsidRPr="001A47A7" w:rsidRDefault="000D60AC" w:rsidP="000D60AC"/>
    <w:p w:rsidR="000D60AC" w:rsidRDefault="000D60AC" w:rsidP="000D60AC"/>
    <w:p w:rsidR="000D60AC" w:rsidRPr="00BD18EC" w:rsidRDefault="000D60AC" w:rsidP="000D60AC"/>
    <w:p w:rsidR="000D60AC" w:rsidRPr="00BD18EC" w:rsidRDefault="000D60AC" w:rsidP="000D60AC"/>
    <w:p w:rsidR="000D60AC" w:rsidRPr="00BD18EC" w:rsidRDefault="000D60AC" w:rsidP="000D60AC"/>
    <w:p w:rsidR="000D60AC" w:rsidRDefault="000D60AC" w:rsidP="000D60AC">
      <w:pPr>
        <w:tabs>
          <w:tab w:val="left" w:pos="7432"/>
        </w:tabs>
        <w:spacing w:line="240" w:lineRule="auto"/>
      </w:pPr>
      <w:r>
        <w:t>Выполнил студент</w:t>
      </w:r>
      <w:r>
        <w:tab/>
        <w:t>Токаревский И.В.</w:t>
      </w:r>
    </w:p>
    <w:p w:rsidR="000D60AC" w:rsidRDefault="000D60AC" w:rsidP="000D60AC">
      <w:pPr>
        <w:spacing w:line="240" w:lineRule="auto"/>
      </w:pPr>
      <w:r>
        <w:t>группы 4241</w:t>
      </w: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</w:pPr>
    </w:p>
    <w:p w:rsidR="000D60AC" w:rsidRDefault="000D60AC" w:rsidP="000D60AC">
      <w:pPr>
        <w:spacing w:line="240" w:lineRule="auto"/>
        <w:jc w:val="center"/>
      </w:pPr>
    </w:p>
    <w:p w:rsidR="000D60AC" w:rsidRDefault="000D60AC" w:rsidP="000D60AC">
      <w:pPr>
        <w:spacing w:line="240" w:lineRule="auto"/>
        <w:jc w:val="center"/>
      </w:pPr>
    </w:p>
    <w:p w:rsidR="000D60AC" w:rsidRDefault="000D60AC" w:rsidP="000D60AC">
      <w:pPr>
        <w:spacing w:line="240" w:lineRule="auto"/>
        <w:jc w:val="center"/>
      </w:pPr>
    </w:p>
    <w:p w:rsidR="000D60AC" w:rsidRDefault="000D60AC" w:rsidP="000D60AC">
      <w:pPr>
        <w:spacing w:line="240" w:lineRule="auto"/>
        <w:jc w:val="center"/>
      </w:pPr>
      <w:r>
        <w:t>Санкт-Петербург</w:t>
      </w:r>
    </w:p>
    <w:p w:rsidR="000D60AC" w:rsidRDefault="000D60AC" w:rsidP="000D60AC">
      <w:pPr>
        <w:spacing w:line="240" w:lineRule="auto"/>
        <w:jc w:val="center"/>
      </w:pPr>
      <w:r>
        <w:t>2013 год</w:t>
      </w:r>
    </w:p>
    <w:p w:rsidR="000D60AC" w:rsidRDefault="000D60AC" w:rsidP="000D60AC">
      <w:pPr>
        <w:rPr>
          <w:b/>
        </w:rPr>
      </w:pPr>
    </w:p>
    <w:p w:rsidR="000D60AC" w:rsidRPr="000D60AC" w:rsidRDefault="000D60AC" w:rsidP="000D60AC">
      <w:pPr>
        <w:rPr>
          <w:rFonts w:ascii="Courier New" w:hAnsi="Courier New" w:cs="Courier New"/>
        </w:rPr>
      </w:pPr>
      <w:r w:rsidRPr="000D60AC">
        <w:rPr>
          <w:rFonts w:ascii="Courier New" w:hAnsi="Courier New" w:cs="Courier New"/>
        </w:rPr>
        <w:lastRenderedPageBreak/>
        <w:t xml:space="preserve">1. </w:t>
      </w:r>
      <w:r w:rsidRPr="000D60AC">
        <w:rPr>
          <w:rFonts w:ascii="Courier New" w:hAnsi="Courier New" w:cs="Courier New"/>
        </w:rPr>
        <w:t>Цель работы: изучение организации вызова подпрограмм в языке ассемблера, передачи</w:t>
      </w:r>
    </w:p>
    <w:p w:rsidR="000D60AC" w:rsidRPr="000D60AC" w:rsidRDefault="000D60AC" w:rsidP="000D60AC">
      <w:pPr>
        <w:pStyle w:val="2"/>
        <w:ind w:firstLine="567"/>
        <w:jc w:val="left"/>
        <w:rPr>
          <w:rFonts w:ascii="Courier New" w:hAnsi="Courier New" w:cs="Courier New"/>
          <w:szCs w:val="24"/>
        </w:rPr>
      </w:pPr>
      <w:r w:rsidRPr="000D60AC">
        <w:rPr>
          <w:rFonts w:ascii="Courier New" w:hAnsi="Courier New" w:cs="Courier New"/>
        </w:rPr>
        <w:t>параметров через стек и  возврат значений из функции.</w:t>
      </w:r>
      <w:r w:rsidRPr="000D60AC">
        <w:rPr>
          <w:rFonts w:ascii="Courier New" w:hAnsi="Courier New" w:cs="Courier New"/>
        </w:rPr>
        <w:br/>
      </w:r>
      <w:r w:rsidRPr="000D60AC">
        <w:rPr>
          <w:rFonts w:ascii="Courier New" w:hAnsi="Courier New" w:cs="Courier New"/>
          <w:szCs w:val="24"/>
        </w:rPr>
        <w:t xml:space="preserve"> </w:t>
      </w:r>
      <w:r w:rsidRPr="000D60AC">
        <w:rPr>
          <w:rFonts w:ascii="Courier New" w:hAnsi="Courier New" w:cs="Courier New"/>
          <w:szCs w:val="24"/>
        </w:rPr>
        <w:br/>
      </w:r>
      <w:r w:rsidRPr="000D60AC">
        <w:rPr>
          <w:rFonts w:ascii="Courier New" w:hAnsi="Courier New" w:cs="Courier New"/>
          <w:szCs w:val="24"/>
          <w:lang w:val="en-US"/>
        </w:rPr>
        <w:br/>
      </w:r>
      <w:r w:rsidRPr="000D60AC">
        <w:rPr>
          <w:rFonts w:ascii="Courier New" w:hAnsi="Courier New" w:cs="Courier New"/>
          <w:szCs w:val="24"/>
        </w:rPr>
        <w:t>2</w:t>
      </w:r>
      <w:r w:rsidRPr="000D60AC">
        <w:rPr>
          <w:rFonts w:ascii="Courier New" w:hAnsi="Courier New" w:cs="Courier New"/>
          <w:szCs w:val="24"/>
        </w:rPr>
        <w:t xml:space="preserve"> Текст задания:</w:t>
      </w:r>
    </w:p>
    <w:p w:rsidR="000D60AC" w:rsidRPr="000D60AC" w:rsidRDefault="000D60AC" w:rsidP="000D60AC">
      <w:r w:rsidRPr="000D60AC">
        <w:br/>
      </w:r>
      <w:r>
        <w:t>Практическая часть</w:t>
      </w:r>
      <w:r>
        <w:t>:</w:t>
      </w:r>
      <w:r>
        <w:br/>
      </w:r>
      <w:r w:rsidRPr="000D60AC">
        <w:rPr>
          <w:rFonts w:ascii="Courier New" w:hAnsi="Courier New" w:cs="Courier New"/>
          <w:sz w:val="24"/>
          <w:szCs w:val="24"/>
        </w:rPr>
        <w:t>Практическая часть работы включает выполнение следующих действий:</w:t>
      </w:r>
    </w:p>
    <w:p w:rsidR="000D60AC" w:rsidRPr="000D60AC" w:rsidRDefault="000D60AC" w:rsidP="000D60AC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567"/>
        <w:jc w:val="both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в соответствии с индивидуальным заданием составление алгоритма основной программы и подпрограммы;</w:t>
      </w:r>
    </w:p>
    <w:p w:rsidR="000D60AC" w:rsidRPr="000D60AC" w:rsidRDefault="000D60AC" w:rsidP="000D60AC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567"/>
        <w:jc w:val="both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по алгоритму составление и выполнение программы;</w:t>
      </w:r>
    </w:p>
    <w:p w:rsidR="000D60AC" w:rsidRPr="000D60AC" w:rsidRDefault="000D60AC" w:rsidP="000D60AC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567"/>
        <w:jc w:val="both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контроль результатов работы программы.</w:t>
      </w:r>
    </w:p>
    <w:p w:rsidR="000D60AC" w:rsidRPr="000D60AC" w:rsidRDefault="000D60AC" w:rsidP="000D60AC">
      <w:pPr>
        <w:pStyle w:val="3"/>
        <w:ind w:firstLine="567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Правильность разработки и выполнения контролируется путем ручной трассировки составленного алгоритма с последующим сравнением результатов работы программы с результатами ручной трассировки.</w:t>
      </w:r>
    </w:p>
    <w:p w:rsidR="000D60AC" w:rsidRPr="000D60AC" w:rsidRDefault="000D60AC" w:rsidP="000D60AC">
      <w:pPr>
        <w:tabs>
          <w:tab w:val="num" w:pos="0"/>
        </w:tabs>
        <w:ind w:firstLine="567"/>
        <w:jc w:val="both"/>
        <w:rPr>
          <w:rFonts w:ascii="Courier New" w:hAnsi="Courier New" w:cs="Courier New"/>
          <w:sz w:val="24"/>
          <w:szCs w:val="24"/>
        </w:rPr>
      </w:pPr>
    </w:p>
    <w:p w:rsidR="000D60AC" w:rsidRPr="000D60AC" w:rsidRDefault="000D60AC" w:rsidP="000D60A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Вариант задания:</w:t>
      </w:r>
    </w:p>
    <w:p w:rsidR="000D60AC" w:rsidRDefault="000D60AC" w:rsidP="000D60AC">
      <w:pPr>
        <w:ind w:firstLine="576"/>
        <w:jc w:val="both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 xml:space="preserve">Для всех заданий входные данные передаются в подпрограмму через стек, а результат возвращается через регистр </w:t>
      </w:r>
      <w:r w:rsidRPr="000D60AC">
        <w:rPr>
          <w:rFonts w:ascii="Courier New" w:hAnsi="Courier New" w:cs="Courier New"/>
          <w:sz w:val="24"/>
          <w:szCs w:val="24"/>
          <w:lang w:val="en-US"/>
        </w:rPr>
        <w:t>AL</w:t>
      </w:r>
      <w:r w:rsidRPr="000D60AC">
        <w:rPr>
          <w:rFonts w:ascii="Courier New" w:hAnsi="Courier New" w:cs="Courier New"/>
          <w:sz w:val="24"/>
          <w:szCs w:val="24"/>
        </w:rPr>
        <w:t>. Для массивов входными данными являются адрес массива и число элементов в нем.</w:t>
      </w:r>
    </w:p>
    <w:p w:rsidR="000D60AC" w:rsidRDefault="000D60AC" w:rsidP="000D60AC">
      <w:pPr>
        <w:tabs>
          <w:tab w:val="num" w:pos="540"/>
          <w:tab w:val="num" w:pos="1440"/>
        </w:tabs>
        <w:spacing w:after="0" w:line="240" w:lineRule="auto"/>
        <w:ind w:left="576"/>
        <w:jc w:val="both"/>
      </w:pPr>
      <w:r>
        <w:rPr>
          <w:rFonts w:ascii="Courier New" w:hAnsi="Courier New" w:cs="Courier New"/>
          <w:sz w:val="24"/>
          <w:szCs w:val="24"/>
        </w:rPr>
        <w:t>№</w:t>
      </w:r>
      <w:r w:rsidRPr="000D60AC">
        <w:rPr>
          <w:rFonts w:ascii="Courier New" w:hAnsi="Courier New" w:cs="Courier New"/>
          <w:sz w:val="24"/>
          <w:szCs w:val="24"/>
        </w:rPr>
        <w:t>4</w:t>
      </w:r>
      <w:proofErr w:type="gramStart"/>
      <w:r w:rsidRPr="000D60AC">
        <w:rPr>
          <w:rFonts w:ascii="Courier New" w:hAnsi="Courier New" w:cs="Courier New"/>
          <w:sz w:val="24"/>
          <w:szCs w:val="24"/>
        </w:rPr>
        <w:t xml:space="preserve"> </w:t>
      </w:r>
      <w:r w:rsidRPr="000D60AC">
        <w:rPr>
          <w:sz w:val="24"/>
          <w:szCs w:val="24"/>
        </w:rPr>
        <w:t>Н</w:t>
      </w:r>
      <w:proofErr w:type="gramEnd"/>
      <w:r w:rsidRPr="000D60AC">
        <w:rPr>
          <w:sz w:val="24"/>
          <w:szCs w:val="24"/>
        </w:rPr>
        <w:t>айти сумму нечетных элементов массива.</w:t>
      </w:r>
    </w:p>
    <w:p w:rsidR="000D60AC" w:rsidRDefault="000D60AC">
      <w:pPr>
        <w:spacing w:after="200" w:line="276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  <w:bookmarkStart w:id="0" w:name="_GoBack"/>
      <w:bookmarkEnd w:id="0"/>
    </w:p>
    <w:p w:rsidR="000D60AC" w:rsidRPr="000D60AC" w:rsidRDefault="000D60AC" w:rsidP="000D60AC">
      <w:pPr>
        <w:ind w:firstLine="57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Те</w:t>
      </w:r>
      <w:proofErr w:type="gramStart"/>
      <w:r>
        <w:rPr>
          <w:rFonts w:ascii="Courier New" w:hAnsi="Courier New" w:cs="Courier New"/>
          <w:sz w:val="24"/>
          <w:szCs w:val="24"/>
        </w:rPr>
        <w:t>кст пр</w:t>
      </w:r>
      <w:proofErr w:type="gramEnd"/>
      <w:r>
        <w:rPr>
          <w:rFonts w:ascii="Courier New" w:hAnsi="Courier New" w:cs="Courier New"/>
          <w:sz w:val="24"/>
          <w:szCs w:val="24"/>
        </w:rPr>
        <w:t>ограммы:</w:t>
      </w:r>
      <w:r>
        <w:rPr>
          <w:rFonts w:ascii="Courier New" w:hAnsi="Courier New" w:cs="Courier New"/>
          <w:sz w:val="24"/>
          <w:szCs w:val="24"/>
        </w:rPr>
        <w:br/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.</w:t>
      </w:r>
      <w:proofErr w:type="spellStart"/>
      <w:r w:rsidRPr="000D60AC">
        <w:rPr>
          <w:rFonts w:ascii="Courier New" w:hAnsi="Courier New" w:cs="Courier New"/>
          <w:sz w:val="24"/>
          <w:szCs w:val="24"/>
        </w:rPr>
        <w:t>model</w:t>
      </w:r>
      <w:proofErr w:type="spellEnd"/>
      <w:r w:rsidRPr="000D60A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0D60AC">
        <w:rPr>
          <w:rFonts w:ascii="Courier New" w:hAnsi="Courier New" w:cs="Courier New"/>
          <w:sz w:val="24"/>
          <w:szCs w:val="24"/>
        </w:rPr>
        <w:t>small</w:t>
      </w:r>
      <w:proofErr w:type="spell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>;Найти сумму нечетных элементов массива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Stq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ab/>
        <w:t>SEGMENT STACK 'stack'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DW 256 DUP (?)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Stq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ab/>
        <w:t>ENDS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Dtq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ab/>
        <w:t>SEGMENT 'data'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Mq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DW 1 DUP (-5,-5,-5,-5,-5,-5,-5,-5,-5,-5)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Mql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DW 10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Msg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db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"Result = $"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 xml:space="preserve">Result </w:t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dd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(?)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Sym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db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"A$"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Dtq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ENDS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Kdq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ab/>
        <w:t>SEGMENT 'code'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ASSUME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CS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:Kdq,DS:Dtq,SS:Stq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Sum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PROC NEAR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BP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BP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,SP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CX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,SS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:[BP+4]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,0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</w:rPr>
        <w:t>MOV</w:t>
      </w:r>
      <w:r w:rsidRPr="000D60AC">
        <w:rPr>
          <w:rFonts w:ascii="Courier New" w:hAnsi="Courier New" w:cs="Courier New"/>
          <w:sz w:val="24"/>
          <w:szCs w:val="24"/>
        </w:rPr>
        <w:tab/>
        <w:t>DX,0</w:t>
      </w: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ab/>
        <w:t>;DX:AX:=0 ← текущая сумма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SI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,6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cyc2: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,SS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:[BP+SI]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,AX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SAR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,1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;</w:t>
      </w:r>
      <w:r w:rsidRPr="000D60AC">
        <w:rPr>
          <w:rFonts w:ascii="Courier New" w:hAnsi="Courier New" w:cs="Courier New"/>
          <w:sz w:val="24"/>
          <w:szCs w:val="24"/>
        </w:rPr>
        <w:t>Сдвигаем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</w:rPr>
        <w:t>JNC</w:t>
      </w:r>
      <w:r w:rsidRPr="000D60AC">
        <w:rPr>
          <w:rFonts w:ascii="Courier New" w:hAnsi="Courier New" w:cs="Courier New"/>
          <w:sz w:val="24"/>
          <w:szCs w:val="24"/>
        </w:rPr>
        <w:tab/>
        <w:t>a</w:t>
      </w: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ab/>
        <w:t>;Если младший бит не был 1, пропускаем до a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ab/>
        <w:t>CWD</w:t>
      </w: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ab/>
        <w:t>;Иначе увеличиваем сумму,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</w:rPr>
        <w:tab/>
        <w:t>POP</w:t>
      </w:r>
      <w:r w:rsidRPr="000D60AC">
        <w:rPr>
          <w:rFonts w:ascii="Courier New" w:hAnsi="Courier New" w:cs="Courier New"/>
          <w:sz w:val="24"/>
          <w:szCs w:val="24"/>
        </w:rPr>
        <w:tab/>
        <w:t>BX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>ADD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,BX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ADC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,BX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a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: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ADD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SI,2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LOOP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cyc2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BP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RET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Sum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ENDP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Main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PROC FAR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DS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,0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lastRenderedPageBreak/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,Dtq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DS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,AX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CX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,Mql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,Mql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,2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MUL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SUB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,2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SI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,AX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cyc1: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,DS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:[</w:t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Mq+SI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>]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</w:rPr>
        <w:t>PUSH</w:t>
      </w:r>
      <w:r w:rsidRPr="000D60AC">
        <w:rPr>
          <w:rFonts w:ascii="Courier New" w:hAnsi="Courier New" w:cs="Courier New"/>
          <w:sz w:val="24"/>
          <w:szCs w:val="24"/>
        </w:rPr>
        <w:tab/>
        <w:t>AX</w:t>
      </w: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</w:rPr>
        <w:t>;Вносим массив в стек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>SUB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SI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,2</w:t>
      </w:r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LOOP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cyc1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AX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,Mql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PUSH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ab/>
        <w:t xml:space="preserve">CALL </w:t>
      </w:r>
      <w:r w:rsidRPr="000D60AC">
        <w:rPr>
          <w:rFonts w:ascii="Courier New" w:hAnsi="Courier New" w:cs="Courier New"/>
          <w:sz w:val="24"/>
          <w:szCs w:val="24"/>
          <w:lang w:val="en-US"/>
        </w:rPr>
        <w:t>Sum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;</w:t>
      </w:r>
      <w:r w:rsidRPr="000D60AC">
        <w:rPr>
          <w:rFonts w:ascii="Courier New" w:hAnsi="Courier New" w:cs="Courier New"/>
          <w:sz w:val="24"/>
          <w:szCs w:val="24"/>
        </w:rPr>
        <w:t>Считаем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сумму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нечетных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WORD PTR DS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:[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Result+0],DX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;</w:t>
      </w:r>
      <w:r w:rsidRPr="000D60AC">
        <w:rPr>
          <w:rFonts w:ascii="Courier New" w:hAnsi="Courier New" w:cs="Courier New"/>
          <w:sz w:val="24"/>
          <w:szCs w:val="24"/>
        </w:rPr>
        <w:t>Записываем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результат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в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Result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WORD PTR DS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:[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>Result+2],AX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MOV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CX</w:t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,Mql</w:t>
      </w:r>
      <w:proofErr w:type="spellEnd"/>
      <w:proofErr w:type="gramEnd"/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cyc3: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POP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BX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proofErr w:type="gramStart"/>
      <w:r w:rsidRPr="000D60AC">
        <w:rPr>
          <w:rFonts w:ascii="Courier New" w:hAnsi="Courier New" w:cs="Courier New"/>
          <w:sz w:val="24"/>
          <w:szCs w:val="24"/>
          <w:lang w:val="en-US"/>
        </w:rPr>
        <w:t>;</w:t>
      </w:r>
      <w:r w:rsidRPr="000D60AC">
        <w:rPr>
          <w:rFonts w:ascii="Courier New" w:hAnsi="Courier New" w:cs="Courier New"/>
          <w:sz w:val="24"/>
          <w:szCs w:val="24"/>
        </w:rPr>
        <w:t>Выносим</w:t>
      </w:r>
      <w:proofErr w:type="gramEnd"/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массив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из</w:t>
      </w:r>
      <w:r w:rsidRPr="000D60AC">
        <w:rPr>
          <w:rFonts w:ascii="Courier New" w:hAnsi="Courier New" w:cs="Courier New"/>
          <w:sz w:val="24"/>
          <w:szCs w:val="24"/>
          <w:lang w:val="en-US"/>
        </w:rPr>
        <w:t xml:space="preserve"> </w:t>
      </w:r>
      <w:r w:rsidRPr="000D60AC">
        <w:rPr>
          <w:rFonts w:ascii="Courier New" w:hAnsi="Courier New" w:cs="Courier New"/>
          <w:sz w:val="24"/>
          <w:szCs w:val="24"/>
        </w:rPr>
        <w:t>стека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LOOP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cyc3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  <w:t>RET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>Main</w:t>
      </w:r>
      <w:r w:rsidRPr="000D60AC">
        <w:rPr>
          <w:rFonts w:ascii="Courier New" w:hAnsi="Courier New" w:cs="Courier New"/>
          <w:sz w:val="24"/>
          <w:szCs w:val="24"/>
          <w:lang w:val="en-US"/>
        </w:rPr>
        <w:tab/>
        <w:t>ENDP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  <w:proofErr w:type="spellStart"/>
      <w:r w:rsidRPr="000D60AC">
        <w:rPr>
          <w:rFonts w:ascii="Courier New" w:hAnsi="Courier New" w:cs="Courier New"/>
          <w:sz w:val="24"/>
          <w:szCs w:val="24"/>
          <w:lang w:val="en-US"/>
        </w:rPr>
        <w:t>Kdq</w:t>
      </w:r>
      <w:proofErr w:type="spellEnd"/>
      <w:r w:rsidRPr="000D60AC">
        <w:rPr>
          <w:rFonts w:ascii="Courier New" w:hAnsi="Courier New" w:cs="Courier New"/>
          <w:sz w:val="24"/>
          <w:szCs w:val="24"/>
          <w:lang w:val="en-US"/>
        </w:rPr>
        <w:tab/>
        <w:t xml:space="preserve">ENDS    </w:t>
      </w:r>
    </w:p>
    <w:p w:rsidR="000D60AC" w:rsidRPr="000D60AC" w:rsidRDefault="000D60AC" w:rsidP="000D60AC">
      <w:pPr>
        <w:spacing w:after="0"/>
        <w:rPr>
          <w:rFonts w:ascii="Courier New" w:hAnsi="Courier New" w:cs="Courier New"/>
          <w:sz w:val="24"/>
          <w:szCs w:val="24"/>
        </w:rPr>
      </w:pPr>
      <w:r w:rsidRPr="000D60AC">
        <w:rPr>
          <w:rFonts w:ascii="Courier New" w:hAnsi="Courier New" w:cs="Courier New"/>
          <w:sz w:val="24"/>
          <w:szCs w:val="24"/>
          <w:lang w:val="en-US"/>
        </w:rPr>
        <w:tab/>
      </w:r>
      <w:r w:rsidRPr="000D60AC">
        <w:rPr>
          <w:rFonts w:ascii="Courier New" w:hAnsi="Courier New" w:cs="Courier New"/>
          <w:sz w:val="24"/>
          <w:szCs w:val="24"/>
        </w:rPr>
        <w:t xml:space="preserve">END </w:t>
      </w:r>
      <w:proofErr w:type="spellStart"/>
      <w:r w:rsidRPr="000D60AC">
        <w:rPr>
          <w:rFonts w:ascii="Courier New" w:hAnsi="Courier New" w:cs="Courier New"/>
          <w:sz w:val="24"/>
          <w:szCs w:val="24"/>
        </w:rPr>
        <w:t>Main</w:t>
      </w:r>
      <w:proofErr w:type="spellEnd"/>
    </w:p>
    <w:p w:rsidR="000D60AC" w:rsidRPr="000D60AC" w:rsidRDefault="000D60AC" w:rsidP="000D60AC">
      <w:pPr>
        <w:rPr>
          <w:rFonts w:ascii="Courier New" w:hAnsi="Courier New" w:cs="Courier New"/>
          <w:sz w:val="24"/>
          <w:szCs w:val="24"/>
        </w:rPr>
      </w:pPr>
    </w:p>
    <w:p w:rsidR="00BD2CFE" w:rsidRPr="000D60AC" w:rsidRDefault="00BD2CFE"/>
    <w:sectPr w:rsidR="00BD2CFE" w:rsidRPr="000D6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304A9"/>
    <w:multiLevelType w:val="hybridMultilevel"/>
    <w:tmpl w:val="CC986CFC"/>
    <w:lvl w:ilvl="0" w:tplc="A9C69B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0A1C20"/>
    <w:multiLevelType w:val="hybridMultilevel"/>
    <w:tmpl w:val="912E145E"/>
    <w:lvl w:ilvl="0" w:tplc="B43E5EAC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6"/>
        </w:tabs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6B"/>
    <w:rsid w:val="000D60AC"/>
    <w:rsid w:val="00BD2CFE"/>
    <w:rsid w:val="00D1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AC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0D6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60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0D60AC"/>
    <w:pPr>
      <w:ind w:left="720"/>
      <w:contextualSpacing/>
    </w:pPr>
  </w:style>
  <w:style w:type="paragraph" w:styleId="2">
    <w:name w:val="Body Text Indent 2"/>
    <w:basedOn w:val="a"/>
    <w:link w:val="20"/>
    <w:rsid w:val="000D60AC"/>
    <w:pPr>
      <w:tabs>
        <w:tab w:val="left" w:pos="3088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D60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D60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60A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AC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0D6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60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0D60AC"/>
    <w:pPr>
      <w:ind w:left="720"/>
      <w:contextualSpacing/>
    </w:pPr>
  </w:style>
  <w:style w:type="paragraph" w:styleId="2">
    <w:name w:val="Body Text Indent 2"/>
    <w:basedOn w:val="a"/>
    <w:link w:val="20"/>
    <w:rsid w:val="000D60AC"/>
    <w:pPr>
      <w:tabs>
        <w:tab w:val="left" w:pos="3088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D60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D60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D60A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363</Words>
  <Characters>2073</Characters>
  <Application>Microsoft Office Word</Application>
  <DocSecurity>0</DocSecurity>
  <Lines>17</Lines>
  <Paragraphs>4</Paragraphs>
  <ScaleCrop>false</ScaleCrop>
  <Company>Krokoz™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zoloto6831595@gmail.com</dc:creator>
  <cp:keywords/>
  <dc:description/>
  <cp:lastModifiedBy>zoloto6831595@gmail.com</cp:lastModifiedBy>
  <cp:revision>2</cp:revision>
  <dcterms:created xsi:type="dcterms:W3CDTF">2013-12-03T23:26:00Z</dcterms:created>
  <dcterms:modified xsi:type="dcterms:W3CDTF">2013-12-03T23:37:00Z</dcterms:modified>
</cp:coreProperties>
</file>