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4A5" w:rsidRDefault="008704A5" w:rsidP="00AB3F77">
      <w:pPr>
        <w:pStyle w:val="a3"/>
        <w:rPr>
          <w:b w:val="0"/>
          <w:bCs w:val="0"/>
        </w:rPr>
      </w:pPr>
      <w:r>
        <w:rPr>
          <w:b w:val="0"/>
          <w:bCs w:val="0"/>
        </w:rPr>
        <w:t>МИНИСТЕРСТВО ОБРАЗОВАНИЯ И НАУКИ РОССИЙСКОЙ ФЕДЕРАЦИИ</w:t>
      </w:r>
    </w:p>
    <w:p w:rsidR="008704A5" w:rsidRPr="00B73E58" w:rsidRDefault="008704A5" w:rsidP="00AB3F77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3824EE">
        <w:rPr>
          <w:sz w:val="22"/>
          <w:szCs w:val="22"/>
        </w:rPr>
        <w:t xml:space="preserve">Федеральное государственное </w:t>
      </w:r>
      <w:r>
        <w:rPr>
          <w:sz w:val="22"/>
          <w:szCs w:val="22"/>
        </w:rPr>
        <w:t xml:space="preserve">автономное </w:t>
      </w:r>
      <w:r w:rsidRPr="003824EE">
        <w:rPr>
          <w:sz w:val="22"/>
          <w:szCs w:val="22"/>
        </w:rPr>
        <w:t xml:space="preserve">образовательное учреждение </w:t>
      </w:r>
      <w:r w:rsidRPr="00CD2F08">
        <w:rPr>
          <w:sz w:val="22"/>
          <w:szCs w:val="22"/>
        </w:rPr>
        <w:br/>
      </w:r>
      <w:r w:rsidRPr="003824EE">
        <w:rPr>
          <w:sz w:val="22"/>
          <w:szCs w:val="22"/>
        </w:rPr>
        <w:t>высшего профессионального образования</w:t>
      </w:r>
    </w:p>
    <w:p w:rsidR="00413AAB" w:rsidRPr="008704A5" w:rsidRDefault="008704A5" w:rsidP="00AB3F77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B73E58">
        <w:t>«</w:t>
      </w:r>
      <w:r w:rsidRPr="00B73E58">
        <w:rPr>
          <w:sz w:val="20"/>
          <w:szCs w:val="20"/>
        </w:rPr>
        <w:t xml:space="preserve">САНКТ-ПЕТЕРБУРГСКИЙ ГОСУДАРСТВЕННЫЙ УНИВЕРСИТЕТ </w:t>
      </w:r>
      <w:r w:rsidRPr="00B73E58">
        <w:rPr>
          <w:sz w:val="20"/>
          <w:szCs w:val="20"/>
        </w:rPr>
        <w:br/>
        <w:t>АЭРОКОСМИЧЕСКОГО ПРИБОРОСТРОЕНИЯ»</w:t>
      </w:r>
    </w:p>
    <w:p w:rsidR="00413AAB" w:rsidRPr="008704A5" w:rsidRDefault="008704A5" w:rsidP="00AB3F77">
      <w:pPr>
        <w:widowControl w:val="0"/>
        <w:autoSpaceDE w:val="0"/>
        <w:autoSpaceDN w:val="0"/>
        <w:adjustRightInd w:val="0"/>
        <w:spacing w:before="480"/>
        <w:jc w:val="center"/>
      </w:pPr>
      <w:r>
        <w:t xml:space="preserve">КАФЕДРА </w:t>
      </w:r>
      <w:r w:rsidR="00C115D4">
        <w:t xml:space="preserve">АЭРОКОСМИЧЕСКИХ </w:t>
      </w:r>
      <w:r w:rsidR="001047D0">
        <w:t xml:space="preserve">КОМПЬЮТЕРНЫХ </w:t>
      </w:r>
      <w:r w:rsidR="00C115D4">
        <w:t>И ПРОГРАММНЫХ СИСТЕМ</w:t>
      </w:r>
    </w:p>
    <w:p w:rsidR="00413AAB" w:rsidRDefault="00413AAB" w:rsidP="00AB3F77">
      <w:pPr>
        <w:widowControl w:val="0"/>
        <w:autoSpaceDE w:val="0"/>
        <w:autoSpaceDN w:val="0"/>
        <w:adjustRightInd w:val="0"/>
        <w:spacing w:before="1200"/>
      </w:pPr>
      <w:r>
        <w:t xml:space="preserve">ОТЧЕТ </w:t>
      </w:r>
      <w:r>
        <w:br/>
        <w:t>ЗАЩИЩЕН С ОЦЕНКОЙ</w:t>
      </w:r>
    </w:p>
    <w:p w:rsidR="00413AAB" w:rsidRDefault="00413AAB" w:rsidP="00AB3F77">
      <w:pPr>
        <w:widowControl w:val="0"/>
        <w:autoSpaceDE w:val="0"/>
        <w:autoSpaceDN w:val="0"/>
        <w:adjustRightInd w:val="0"/>
        <w:spacing w:before="120" w:line="360" w:lineRule="auto"/>
      </w:pPr>
      <w:r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3"/>
        <w:gridCol w:w="284"/>
        <w:gridCol w:w="2821"/>
        <w:gridCol w:w="277"/>
        <w:gridCol w:w="3014"/>
      </w:tblGrid>
      <w:tr w:rsidR="00413AAB">
        <w:tc>
          <w:tcPr>
            <w:tcW w:w="3260" w:type="dxa"/>
            <w:tcBorders>
              <w:top w:val="nil"/>
              <w:left w:val="nil"/>
              <w:right w:val="nil"/>
            </w:tcBorders>
            <w:vAlign w:val="center"/>
          </w:tcPr>
          <w:p w:rsidR="00413AAB" w:rsidRDefault="007155C3" w:rsidP="00AB3F7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доцент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AB3F77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vAlign w:val="center"/>
          </w:tcPr>
          <w:p w:rsidR="00413AAB" w:rsidRDefault="00413AAB" w:rsidP="00AB3F77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AB3F77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3028" w:type="dxa"/>
            <w:tcBorders>
              <w:top w:val="nil"/>
              <w:left w:val="nil"/>
              <w:right w:val="nil"/>
            </w:tcBorders>
            <w:vAlign w:val="center"/>
          </w:tcPr>
          <w:p w:rsidR="00413AAB" w:rsidRDefault="007155C3" w:rsidP="00AB3F77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Е. Коренева</w:t>
            </w:r>
            <w:bookmarkStart w:id="0" w:name="_GoBack"/>
            <w:bookmarkEnd w:id="0"/>
          </w:p>
        </w:tc>
      </w:tr>
      <w:tr w:rsidR="00413A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AB3F77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AB3F77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AB3F77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AB3F77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AB3F77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413AAB" w:rsidRDefault="00413AAB" w:rsidP="00AB3F77">
      <w:pPr>
        <w:pStyle w:val="a5"/>
        <w:spacing w:before="0"/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639"/>
      </w:tblGrid>
      <w:tr w:rsidR="00413AAB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413AAB" w:rsidRPr="007155C3" w:rsidRDefault="00413AAB" w:rsidP="00AB3F77">
            <w:pPr>
              <w:pStyle w:val="a5"/>
              <w:spacing w:before="960"/>
            </w:pPr>
            <w:r>
              <w:t>ОТЧЕТ О ЛАБОРАТОРНОЙ РАБОТЕ</w:t>
            </w:r>
            <w:r w:rsidR="00933BB8">
              <w:t xml:space="preserve"> №</w:t>
            </w:r>
            <w:r w:rsidR="00933BB8" w:rsidRPr="007155C3">
              <w:t>2</w:t>
            </w:r>
          </w:p>
        </w:tc>
      </w:tr>
      <w:tr w:rsidR="00413AAB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413AAB" w:rsidRPr="00D45F03" w:rsidRDefault="00E92540" w:rsidP="00AB3F77">
            <w:pPr>
              <w:pStyle w:val="1"/>
              <w:spacing w:before="720" w:after="720"/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sz w:val="32"/>
                <w:szCs w:val="32"/>
              </w:rPr>
              <w:t xml:space="preserve">ВВЕДЕНИЕ В ЯЗЫК </w:t>
            </w:r>
            <w:r w:rsidR="009875AC">
              <w:rPr>
                <w:b w:val="0"/>
                <w:bCs w:val="0"/>
                <w:sz w:val="32"/>
                <w:szCs w:val="32"/>
                <w:lang w:val="en-US"/>
              </w:rPr>
              <w:t>PASCAL</w:t>
            </w:r>
            <w:r w:rsidR="00413AAB" w:rsidRPr="00D45F03">
              <w:rPr>
                <w:b w:val="0"/>
                <w:bCs w:val="0"/>
                <w:sz w:val="32"/>
                <w:szCs w:val="32"/>
              </w:rPr>
              <w:t xml:space="preserve"> </w:t>
            </w:r>
          </w:p>
        </w:tc>
      </w:tr>
      <w:tr w:rsidR="00413AAB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413AAB" w:rsidRDefault="00413AAB" w:rsidP="00AB3F77">
            <w:pPr>
              <w:pStyle w:val="3"/>
              <w:spacing w:before="12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по курсу: </w:t>
            </w:r>
            <w:r w:rsidR="008704A5">
              <w:rPr>
                <w:sz w:val="24"/>
                <w:szCs w:val="24"/>
                <w:lang w:val="ru-RU"/>
              </w:rPr>
              <w:t>ИНФОРМАТИКА</w:t>
            </w:r>
          </w:p>
        </w:tc>
      </w:tr>
      <w:tr w:rsidR="00413AAB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413AAB" w:rsidRDefault="00413AAB" w:rsidP="00AB3F77">
            <w:pPr>
              <w:pStyle w:val="3"/>
              <w:spacing w:before="240"/>
              <w:rPr>
                <w:sz w:val="28"/>
                <w:szCs w:val="28"/>
                <w:lang w:val="ru-RU"/>
              </w:rPr>
            </w:pPr>
          </w:p>
        </w:tc>
      </w:tr>
      <w:tr w:rsidR="00413AAB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413AAB" w:rsidRDefault="00413AAB" w:rsidP="00AB3F7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413AAB" w:rsidRDefault="00413AAB" w:rsidP="00AB3F77">
      <w:pPr>
        <w:widowControl w:val="0"/>
        <w:autoSpaceDE w:val="0"/>
        <w:autoSpaceDN w:val="0"/>
        <w:adjustRightInd w:val="0"/>
        <w:spacing w:before="1680" w:line="360" w:lineRule="auto"/>
      </w:pPr>
      <w:r>
        <w:t>РАБОТУ ВЫПОЛНИЛ(А)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167"/>
        <w:gridCol w:w="1732"/>
        <w:gridCol w:w="236"/>
        <w:gridCol w:w="2639"/>
        <w:gridCol w:w="236"/>
        <w:gridCol w:w="2629"/>
      </w:tblGrid>
      <w:tr w:rsidR="00413AAB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AAB" w:rsidRDefault="00413AAB" w:rsidP="00AB3F77">
            <w:pPr>
              <w:widowControl w:val="0"/>
              <w:autoSpaceDE w:val="0"/>
              <w:autoSpaceDN w:val="0"/>
              <w:adjustRightInd w:val="0"/>
              <w:ind w:left="-108"/>
            </w:pPr>
            <w:r>
              <w:t>СТУДЕНТ(КА)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3AAB" w:rsidRPr="00391CE4" w:rsidRDefault="00413AAB" w:rsidP="00AB3F77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AB3F77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13AAB" w:rsidRDefault="00413AAB" w:rsidP="00AB3F77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AB3F77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13AAB" w:rsidRPr="00CF3559" w:rsidRDefault="00413AAB" w:rsidP="00AB3F77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</w:tr>
      <w:tr w:rsidR="00413AAB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AB3F77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13AAB" w:rsidRDefault="00413AAB" w:rsidP="00AB3F77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AB3F77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13AAB" w:rsidRDefault="00413AAB" w:rsidP="00AB3F77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AB3F77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3AAB" w:rsidRDefault="00413AAB" w:rsidP="00AB3F77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413AAB" w:rsidRDefault="00413AAB" w:rsidP="00AB3F77">
      <w:pPr>
        <w:widowControl w:val="0"/>
        <w:autoSpaceDE w:val="0"/>
        <w:autoSpaceDN w:val="0"/>
        <w:adjustRightInd w:val="0"/>
        <w:spacing w:before="1920"/>
        <w:jc w:val="center"/>
      </w:pPr>
      <w:r>
        <w:t>Санкт-Петербург</w:t>
      </w:r>
      <w:r w:rsidR="005B566D" w:rsidRPr="008704A5">
        <w:t xml:space="preserve"> </w:t>
      </w:r>
      <w:r w:rsidR="00FF7BCD">
        <w:t>201</w:t>
      </w:r>
      <w:r w:rsidR="00C115D4">
        <w:t>3</w:t>
      </w: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</w:rPr>
      </w:pPr>
    </w:p>
    <w:p w:rsidR="009875AC" w:rsidRPr="009875AC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1.</w:t>
      </w:r>
      <w:r w:rsidR="009875AC" w:rsidRPr="009875AC">
        <w:rPr>
          <w:rFonts w:ascii="Calibri" w:hAnsi="Calibri" w:cs="Calibri"/>
          <w:b/>
          <w:bCs/>
        </w:rPr>
        <w:t>Постановка задачи</w:t>
      </w:r>
    </w:p>
    <w:p w:rsidR="009875AC" w:rsidRPr="00BB4B3D" w:rsidRDefault="009875AC" w:rsidP="00D3030D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sz w:val="22"/>
          <w:szCs w:val="22"/>
        </w:rPr>
      </w:pPr>
      <w:r w:rsidRPr="009875AC">
        <w:rPr>
          <w:rFonts w:ascii="Calibri" w:hAnsi="Calibri" w:cs="Calibri"/>
          <w:sz w:val="22"/>
          <w:szCs w:val="22"/>
        </w:rPr>
        <w:t>Напи</w:t>
      </w:r>
      <w:r>
        <w:rPr>
          <w:rFonts w:ascii="Calibri" w:hAnsi="Calibri" w:cs="Calibri"/>
          <w:sz w:val="22"/>
          <w:szCs w:val="22"/>
        </w:rPr>
        <w:t xml:space="preserve">сать программу на языке </w:t>
      </w:r>
      <w:r>
        <w:rPr>
          <w:rFonts w:ascii="Calibri" w:hAnsi="Calibri" w:cs="Calibri"/>
          <w:sz w:val="22"/>
          <w:szCs w:val="22"/>
          <w:lang w:val="en-US"/>
        </w:rPr>
        <w:t>Pascal</w:t>
      </w:r>
      <w:r w:rsidR="008C2111">
        <w:rPr>
          <w:rFonts w:ascii="Calibri" w:hAnsi="Calibri" w:cs="Calibri"/>
          <w:sz w:val="22"/>
          <w:szCs w:val="22"/>
        </w:rPr>
        <w:t>,</w:t>
      </w:r>
      <w:r w:rsidR="00D07B13">
        <w:rPr>
          <w:rFonts w:ascii="Calibri" w:hAnsi="Calibri" w:cs="Calibri"/>
          <w:sz w:val="22"/>
          <w:szCs w:val="22"/>
        </w:rPr>
        <w:t xml:space="preserve"> которая определяет возможность существования треугольника по заданным сторонам а, в, с</w:t>
      </w:r>
      <w:r w:rsidR="008050F6">
        <w:rPr>
          <w:rFonts w:ascii="Calibri" w:hAnsi="Calibri" w:cs="Calibri"/>
          <w:sz w:val="22"/>
          <w:szCs w:val="22"/>
        </w:rPr>
        <w:t>. Если треугольник не существует то выводит на экран значение</w:t>
      </w:r>
      <w:r w:rsidR="00D07B13">
        <w:rPr>
          <w:rFonts w:ascii="Calibri" w:hAnsi="Calibri" w:cs="Calibri"/>
          <w:sz w:val="22"/>
          <w:szCs w:val="22"/>
        </w:rPr>
        <w:t xml:space="preserve"> р:=0 и </w:t>
      </w:r>
      <w:r w:rsidR="008050F6">
        <w:rPr>
          <w:rFonts w:ascii="Calibri" w:hAnsi="Calibri" w:cs="Calibri"/>
          <w:sz w:val="22"/>
          <w:szCs w:val="22"/>
        </w:rPr>
        <w:t>сообщение «такой треугольник не может существовать» , если же треугольник существует то выводит на экран значение р:=1 и сообщение</w:t>
      </w:r>
      <w:r w:rsidR="008E3C05">
        <w:rPr>
          <w:rFonts w:ascii="Calibri" w:hAnsi="Calibri" w:cs="Calibri"/>
          <w:sz w:val="22"/>
          <w:szCs w:val="22"/>
        </w:rPr>
        <w:t xml:space="preserve"> «такой треугольник существует».</w:t>
      </w:r>
      <w:r w:rsidR="008050F6">
        <w:rPr>
          <w:rFonts w:ascii="Calibri" w:hAnsi="Calibri" w:cs="Calibri"/>
          <w:sz w:val="22"/>
          <w:szCs w:val="22"/>
        </w:rPr>
        <w:t xml:space="preserve"> </w:t>
      </w:r>
      <w:r w:rsidR="00D07B13">
        <w:rPr>
          <w:rFonts w:ascii="Calibri" w:hAnsi="Calibri" w:cs="Calibri"/>
          <w:sz w:val="22"/>
          <w:szCs w:val="22"/>
        </w:rPr>
        <w:t xml:space="preserve"> </w:t>
      </w:r>
    </w:p>
    <w:p w:rsidR="009875AC" w:rsidRPr="00BB4B3D" w:rsidRDefault="009875AC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sz w:val="22"/>
          <w:szCs w:val="22"/>
        </w:rPr>
      </w:pPr>
    </w:p>
    <w:p w:rsidR="009875AC" w:rsidRPr="00AB3F77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2.</w:t>
      </w:r>
      <w:r w:rsidR="009875AC" w:rsidRPr="00AB3F77">
        <w:rPr>
          <w:rFonts w:ascii="Calibri" w:hAnsi="Calibri" w:cs="Calibri"/>
          <w:b/>
          <w:bCs/>
        </w:rPr>
        <w:t>Формализация</w:t>
      </w:r>
    </w:p>
    <w:p w:rsidR="009875AC" w:rsidRPr="00393296" w:rsidRDefault="008E3C05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Числа вводятся с клавиатуры. Тип чисел</w:t>
      </w:r>
      <w:r w:rsidR="00483999">
        <w:rPr>
          <w:rFonts w:ascii="Calibri" w:hAnsi="Calibri" w:cs="Calibri"/>
          <w:sz w:val="22"/>
          <w:szCs w:val="22"/>
        </w:rPr>
        <w:t xml:space="preserve"> – </w:t>
      </w:r>
      <w:r>
        <w:rPr>
          <w:rFonts w:ascii="Calibri" w:hAnsi="Calibri" w:cs="Calibri"/>
          <w:sz w:val="22"/>
          <w:szCs w:val="22"/>
          <w:lang w:val="en-US"/>
        </w:rPr>
        <w:t>real</w:t>
      </w:r>
      <w:r w:rsidR="008A029A">
        <w:rPr>
          <w:rFonts w:ascii="Calibri" w:hAnsi="Calibri" w:cs="Calibri"/>
          <w:sz w:val="22"/>
          <w:szCs w:val="22"/>
        </w:rPr>
        <w:t>.</w:t>
      </w:r>
      <w:r w:rsidR="00956D18">
        <w:rPr>
          <w:rFonts w:ascii="Calibri" w:hAnsi="Calibri" w:cs="Calibri"/>
          <w:sz w:val="22"/>
          <w:szCs w:val="22"/>
        </w:rPr>
        <w:t xml:space="preserve">Числа проверяются на существование суммы двух из них, которая должна быть больше третьего числа с помощью операторов </w:t>
      </w:r>
      <w:r w:rsidR="00956D18" w:rsidRPr="00956D18">
        <w:rPr>
          <w:rFonts w:ascii="Calibri" w:hAnsi="Calibri" w:cs="Calibri"/>
          <w:sz w:val="22"/>
          <w:szCs w:val="22"/>
        </w:rPr>
        <w:t>if then и else</w:t>
      </w:r>
      <w:r w:rsidR="00956D18">
        <w:rPr>
          <w:rFonts w:ascii="Calibri" w:hAnsi="Calibri" w:cs="Calibri"/>
          <w:sz w:val="22"/>
          <w:szCs w:val="22"/>
        </w:rPr>
        <w:t>, также числа должны быть больше нуля.</w:t>
      </w:r>
      <w:r w:rsidR="008A029A">
        <w:rPr>
          <w:rFonts w:ascii="Calibri" w:hAnsi="Calibri" w:cs="Calibri"/>
          <w:sz w:val="22"/>
          <w:szCs w:val="22"/>
        </w:rPr>
        <w:t xml:space="preserve"> </w:t>
      </w:r>
      <w:r w:rsidR="00956D18">
        <w:rPr>
          <w:rFonts w:ascii="Calibri" w:hAnsi="Calibri" w:cs="Calibri"/>
          <w:sz w:val="22"/>
          <w:szCs w:val="22"/>
        </w:rPr>
        <w:t xml:space="preserve">Если числа удовлетворяют условию то присваем значение р:=1 и выводим на экран сообщение </w:t>
      </w:r>
      <w:r w:rsidR="00956D18" w:rsidRPr="00956D18">
        <w:rPr>
          <w:rFonts w:ascii="Calibri" w:hAnsi="Calibri" w:cs="Calibri"/>
          <w:sz w:val="22"/>
          <w:szCs w:val="22"/>
        </w:rPr>
        <w:t>«</w:t>
      </w:r>
      <w:r w:rsidR="00956D18">
        <w:rPr>
          <w:rFonts w:ascii="Calibri" w:hAnsi="Calibri" w:cs="Calibri"/>
          <w:sz w:val="22"/>
          <w:szCs w:val="22"/>
        </w:rPr>
        <w:t xml:space="preserve">такой треугольник существует» если нет то присваем значение р:=0 и выводим на экран сообщение </w:t>
      </w:r>
      <w:r w:rsidR="00956D18" w:rsidRPr="00956D18">
        <w:rPr>
          <w:rFonts w:ascii="Calibri" w:hAnsi="Calibri" w:cs="Calibri"/>
          <w:sz w:val="22"/>
          <w:szCs w:val="22"/>
        </w:rPr>
        <w:t>«такой треугольник не может существовать»</w:t>
      </w:r>
      <w:r w:rsidR="00956D18">
        <w:rPr>
          <w:rFonts w:ascii="Calibri" w:hAnsi="Calibri" w:cs="Calibri"/>
          <w:sz w:val="22"/>
          <w:szCs w:val="22"/>
        </w:rPr>
        <w:t>.</w:t>
      </w:r>
    </w:p>
    <w:p w:rsidR="004B09FE" w:rsidRDefault="004B09FE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sz w:val="22"/>
          <w:szCs w:val="22"/>
        </w:rPr>
      </w:pPr>
    </w:p>
    <w:p w:rsidR="004B09FE" w:rsidRDefault="004B09FE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B4069A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1C553A" w:rsidRDefault="001C553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</w:rPr>
      </w:pPr>
    </w:p>
    <w:p w:rsidR="008A4120" w:rsidRDefault="00DF7054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                                                                                                    </w:t>
      </w:r>
    </w:p>
    <w:p w:rsidR="00AF485E" w:rsidRPr="007155C3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lang w:val="en-US"/>
        </w:rPr>
      </w:pPr>
      <w:r w:rsidRPr="007155C3">
        <w:rPr>
          <w:rFonts w:ascii="Calibri" w:hAnsi="Calibri" w:cs="Calibri"/>
          <w:b/>
          <w:bCs/>
          <w:lang w:val="en-US"/>
        </w:rPr>
        <w:lastRenderedPageBreak/>
        <w:t>4.</w:t>
      </w:r>
      <w:r w:rsidR="00393296" w:rsidRPr="00AB3F77">
        <w:rPr>
          <w:rFonts w:ascii="Calibri" w:hAnsi="Calibri" w:cs="Calibri"/>
          <w:b/>
          <w:bCs/>
        </w:rPr>
        <w:t>Листинг</w:t>
      </w:r>
      <w:r w:rsidR="00393296" w:rsidRPr="007155C3">
        <w:rPr>
          <w:rFonts w:ascii="Calibri" w:hAnsi="Calibri" w:cs="Calibri"/>
          <w:b/>
          <w:bCs/>
          <w:lang w:val="en-US"/>
        </w:rPr>
        <w:t xml:space="preserve"> </w:t>
      </w:r>
      <w:r w:rsidR="00393296" w:rsidRPr="00AB3F77">
        <w:rPr>
          <w:rFonts w:ascii="Calibri" w:hAnsi="Calibri" w:cs="Calibri"/>
          <w:b/>
          <w:bCs/>
        </w:rPr>
        <w:t>программы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>program treugolnik;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>var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a, b, c, d, p: integer; n: byte;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</w:rPr>
      </w:pPr>
      <w:r w:rsidRPr="00DF7054">
        <w:rPr>
          <w:rFonts w:ascii="Consolas" w:hAnsi="Consolas" w:cs="Consolas"/>
          <w:sz w:val="20"/>
          <w:szCs w:val="20"/>
        </w:rPr>
        <w:t>begin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</w:rPr>
      </w:pPr>
      <w:r w:rsidRPr="00DF7054">
        <w:rPr>
          <w:rFonts w:ascii="Consolas" w:hAnsi="Consolas" w:cs="Consolas"/>
          <w:sz w:val="20"/>
          <w:szCs w:val="20"/>
        </w:rPr>
        <w:t xml:space="preserve">  writeln('введите числовые значения длин сторон треугольника');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</w:rPr>
        <w:t xml:space="preserve">  </w:t>
      </w:r>
      <w:r w:rsidRPr="00DF7054">
        <w:rPr>
          <w:rFonts w:ascii="Consolas" w:hAnsi="Consolas" w:cs="Consolas"/>
          <w:sz w:val="20"/>
          <w:szCs w:val="20"/>
          <w:lang w:val="en-US"/>
        </w:rPr>
        <w:t>readln(a, b, c);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writeln('</w:t>
      </w:r>
      <w:r w:rsidRPr="00DF7054">
        <w:rPr>
          <w:rFonts w:ascii="Consolas" w:hAnsi="Consolas" w:cs="Consolas"/>
          <w:sz w:val="20"/>
          <w:szCs w:val="20"/>
        </w:rPr>
        <w:t>введите</w:t>
      </w:r>
      <w:r w:rsidRPr="00DF7054">
        <w:rPr>
          <w:rFonts w:ascii="Consolas" w:hAnsi="Consolas" w:cs="Consolas"/>
          <w:sz w:val="20"/>
          <w:szCs w:val="20"/>
          <w:lang w:val="en-US"/>
        </w:rPr>
        <w:t xml:space="preserve"> </w:t>
      </w:r>
      <w:r w:rsidRPr="00DF7054">
        <w:rPr>
          <w:rFonts w:ascii="Consolas" w:hAnsi="Consolas" w:cs="Consolas"/>
          <w:sz w:val="20"/>
          <w:szCs w:val="20"/>
        </w:rPr>
        <w:t>выбор</w:t>
      </w:r>
      <w:r w:rsidRPr="00DF7054">
        <w:rPr>
          <w:rFonts w:ascii="Consolas" w:hAnsi="Consolas" w:cs="Consolas"/>
          <w:sz w:val="20"/>
          <w:szCs w:val="20"/>
          <w:lang w:val="en-US"/>
        </w:rPr>
        <w:t>');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readln(n);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case n of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  1: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    for d := 1 to 5 do 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    begin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      if a &gt; 0 then if a &lt; b + c then 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          if b &gt; 0 then if b &lt; a + c then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              if c &gt; 0 then if c &lt; a + b then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                  p := 1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                else p := 0;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    end;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  2: 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    repeat 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      if a &gt; 0 then if a &lt; b + c then if b &gt; 0 then if b &lt; a + c then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              if c &gt; 0 then if c &lt; a + b then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                  p := 1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                else p := 0; until ((a = 0) or  (b = 0) or  (c = 0));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  3: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    while ((a &lt;&gt; 0) and (b &lt;&gt; 0) and (c &lt;&gt; 0)) do  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      if a &gt; 0 then if a &lt; b + c then 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          if b &gt; 0 then if b &lt; a + c then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              if c &gt; 0 then if c &lt; a + b then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                  p := 1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                else p := 0;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end;</w:t>
      </w:r>
    </w:p>
    <w:p w:rsidR="00DF7054" w:rsidRPr="00DF7054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  <w:lang w:val="en-US"/>
        </w:rPr>
      </w:pPr>
      <w:r w:rsidRPr="00DF7054">
        <w:rPr>
          <w:rFonts w:ascii="Consolas" w:hAnsi="Consolas" w:cs="Consolas"/>
          <w:sz w:val="20"/>
          <w:szCs w:val="20"/>
          <w:lang w:val="en-US"/>
        </w:rPr>
        <w:t xml:space="preserve">  writeln(p);</w:t>
      </w:r>
    </w:p>
    <w:p w:rsidR="00AB3F77" w:rsidRDefault="00DF7054" w:rsidP="00DF7054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</w:rPr>
      </w:pPr>
      <w:r w:rsidRPr="00DF7054">
        <w:rPr>
          <w:rFonts w:ascii="Consolas" w:hAnsi="Consolas" w:cs="Consolas"/>
          <w:sz w:val="20"/>
          <w:szCs w:val="20"/>
        </w:rPr>
        <w:t>end.</w:t>
      </w:r>
    </w:p>
    <w:p w:rsidR="00AB3F77" w:rsidRDefault="00AB3F77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onsolas" w:hAnsi="Consolas" w:cs="Consolas"/>
          <w:sz w:val="20"/>
          <w:szCs w:val="20"/>
        </w:rPr>
      </w:pPr>
    </w:p>
    <w:p w:rsidR="00AF485E" w:rsidRPr="00AB3F77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5.</w:t>
      </w:r>
      <w:r w:rsidR="00AF485E" w:rsidRPr="00AB3F77">
        <w:rPr>
          <w:rFonts w:ascii="Calibri" w:hAnsi="Calibri" w:cs="Calibri"/>
          <w:b/>
          <w:bCs/>
        </w:rPr>
        <w:t>Выводы</w:t>
      </w:r>
    </w:p>
    <w:p w:rsidR="00502F79" w:rsidRDefault="005C5EA8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В</w:t>
      </w:r>
      <w:r w:rsidR="00AB3F77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ходе выполнения лабораторной работы №1 были изучены операторы </w:t>
      </w:r>
      <w:r w:rsidR="00B4069A">
        <w:rPr>
          <w:rFonts w:ascii="Calibri" w:hAnsi="Calibri" w:cs="Calibri"/>
          <w:sz w:val="22"/>
          <w:szCs w:val="22"/>
          <w:lang w:val="en-US"/>
        </w:rPr>
        <w:t>if</w:t>
      </w:r>
      <w:r w:rsidR="00B4069A" w:rsidRPr="00B4069A">
        <w:rPr>
          <w:rFonts w:ascii="Calibri" w:hAnsi="Calibri" w:cs="Calibri"/>
          <w:sz w:val="22"/>
          <w:szCs w:val="22"/>
        </w:rPr>
        <w:t xml:space="preserve">, </w:t>
      </w:r>
      <w:r w:rsidR="00B4069A">
        <w:rPr>
          <w:rFonts w:ascii="Calibri" w:hAnsi="Calibri" w:cs="Calibri"/>
          <w:sz w:val="22"/>
          <w:szCs w:val="22"/>
          <w:lang w:val="en-US"/>
        </w:rPr>
        <w:t>then</w:t>
      </w:r>
      <w:r w:rsidR="00B4069A" w:rsidRPr="00B4069A">
        <w:rPr>
          <w:rFonts w:ascii="Calibri" w:hAnsi="Calibri" w:cs="Calibri"/>
          <w:sz w:val="22"/>
          <w:szCs w:val="22"/>
        </w:rPr>
        <w:t xml:space="preserve">, </w:t>
      </w:r>
      <w:r w:rsidR="00B4069A">
        <w:rPr>
          <w:rFonts w:ascii="Calibri" w:hAnsi="Calibri" w:cs="Calibri"/>
          <w:sz w:val="22"/>
          <w:szCs w:val="22"/>
          <w:lang w:val="en-US"/>
        </w:rPr>
        <w:t>else</w:t>
      </w:r>
      <w:r w:rsidR="00B4069A" w:rsidRPr="00B4069A">
        <w:rPr>
          <w:rFonts w:ascii="Calibri" w:hAnsi="Calibri" w:cs="Calibri"/>
          <w:sz w:val="22"/>
          <w:szCs w:val="22"/>
        </w:rPr>
        <w:t>.</w:t>
      </w:r>
      <w:r w:rsidRPr="005C5EA8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операторы ввода и вывод</w:t>
      </w:r>
      <w:r w:rsidR="00B4069A">
        <w:rPr>
          <w:rFonts w:ascii="Calibri" w:hAnsi="Calibri" w:cs="Calibri"/>
          <w:sz w:val="22"/>
          <w:szCs w:val="22"/>
        </w:rPr>
        <w:t>а</w:t>
      </w:r>
      <w:r w:rsidR="00AB3F77">
        <w:rPr>
          <w:rFonts w:ascii="Calibri" w:hAnsi="Calibri" w:cs="Calibri"/>
          <w:sz w:val="22"/>
          <w:szCs w:val="22"/>
        </w:rPr>
        <w:t>.</w:t>
      </w:r>
      <w:r w:rsidR="00933BB8">
        <w:rPr>
          <w:rFonts w:ascii="Calibri" w:hAnsi="Calibri" w:cs="Calibri"/>
          <w:sz w:val="22"/>
          <w:szCs w:val="22"/>
        </w:rPr>
        <w:t xml:space="preserve"> Был изучен оператор</w:t>
      </w:r>
      <w:r w:rsidR="00933BB8" w:rsidRPr="00933BB8">
        <w:rPr>
          <w:rFonts w:ascii="Calibri" w:hAnsi="Calibri" w:cs="Calibri"/>
          <w:sz w:val="22"/>
          <w:szCs w:val="22"/>
        </w:rPr>
        <w:t xml:space="preserve"> </w:t>
      </w:r>
      <w:r w:rsidR="00933BB8">
        <w:rPr>
          <w:rFonts w:ascii="Calibri" w:hAnsi="Calibri" w:cs="Calibri"/>
          <w:sz w:val="22"/>
          <w:szCs w:val="22"/>
          <w:lang w:val="en-US"/>
        </w:rPr>
        <w:t>Case</w:t>
      </w:r>
      <w:r w:rsidR="00933BB8" w:rsidRPr="00933BB8">
        <w:rPr>
          <w:rFonts w:ascii="Calibri" w:hAnsi="Calibri" w:cs="Calibri"/>
          <w:sz w:val="22"/>
          <w:szCs w:val="22"/>
        </w:rPr>
        <w:t xml:space="preserve">, </w:t>
      </w:r>
      <w:r w:rsidR="00933BB8">
        <w:rPr>
          <w:rFonts w:ascii="Calibri" w:hAnsi="Calibri" w:cs="Calibri"/>
          <w:sz w:val="22"/>
          <w:szCs w:val="22"/>
        </w:rPr>
        <w:t xml:space="preserve">и операторы </w:t>
      </w:r>
      <w:r w:rsidR="00933BB8">
        <w:rPr>
          <w:rFonts w:ascii="Calibri" w:hAnsi="Calibri" w:cs="Calibri"/>
          <w:sz w:val="22"/>
          <w:szCs w:val="22"/>
          <w:lang w:val="en-US"/>
        </w:rPr>
        <w:t>For</w:t>
      </w:r>
      <w:r w:rsidR="00933BB8" w:rsidRPr="00933BB8">
        <w:rPr>
          <w:rFonts w:ascii="Calibri" w:hAnsi="Calibri" w:cs="Calibri"/>
          <w:sz w:val="22"/>
          <w:szCs w:val="22"/>
        </w:rPr>
        <w:t xml:space="preserve">, </w:t>
      </w:r>
      <w:r w:rsidR="00933BB8">
        <w:rPr>
          <w:rFonts w:ascii="Calibri" w:hAnsi="Calibri" w:cs="Calibri"/>
          <w:sz w:val="22"/>
          <w:szCs w:val="22"/>
          <w:lang w:val="en-US"/>
        </w:rPr>
        <w:t>while</w:t>
      </w:r>
      <w:r w:rsidR="00933BB8" w:rsidRPr="00933BB8">
        <w:rPr>
          <w:rFonts w:ascii="Calibri" w:hAnsi="Calibri" w:cs="Calibri"/>
          <w:sz w:val="22"/>
          <w:szCs w:val="22"/>
        </w:rPr>
        <w:t xml:space="preserve">, </w:t>
      </w:r>
      <w:r w:rsidR="00933BB8">
        <w:rPr>
          <w:rFonts w:ascii="Calibri" w:hAnsi="Calibri" w:cs="Calibri"/>
          <w:sz w:val="22"/>
          <w:szCs w:val="22"/>
          <w:lang w:val="en-US"/>
        </w:rPr>
        <w:t>repeat</w:t>
      </w:r>
      <w:r w:rsidR="00933BB8" w:rsidRPr="00933BB8">
        <w:rPr>
          <w:rFonts w:ascii="Calibri" w:hAnsi="Calibri" w:cs="Calibri"/>
          <w:sz w:val="22"/>
          <w:szCs w:val="22"/>
        </w:rPr>
        <w:t>.</w:t>
      </w:r>
      <w:r w:rsidR="00933BB8">
        <w:rPr>
          <w:rFonts w:ascii="Calibri" w:hAnsi="Calibri" w:cs="Calibri"/>
          <w:sz w:val="22"/>
          <w:szCs w:val="22"/>
        </w:rPr>
        <w:t xml:space="preserve">  </w:t>
      </w:r>
      <w:r>
        <w:rPr>
          <w:rFonts w:ascii="Calibri" w:hAnsi="Calibri" w:cs="Calibri"/>
          <w:sz w:val="22"/>
          <w:szCs w:val="22"/>
        </w:rPr>
        <w:t xml:space="preserve"> </w:t>
      </w:r>
      <w:r w:rsidR="00AB3F77">
        <w:rPr>
          <w:rFonts w:ascii="Calibri" w:hAnsi="Calibri" w:cs="Calibri"/>
          <w:sz w:val="22"/>
          <w:szCs w:val="22"/>
        </w:rPr>
        <w:t xml:space="preserve">А </w:t>
      </w:r>
      <w:r>
        <w:rPr>
          <w:rFonts w:ascii="Calibri" w:hAnsi="Calibri" w:cs="Calibri"/>
          <w:sz w:val="22"/>
          <w:szCs w:val="22"/>
        </w:rPr>
        <w:t xml:space="preserve">также </w:t>
      </w:r>
      <w:r w:rsidR="00AB3F77">
        <w:rPr>
          <w:rFonts w:ascii="Calibri" w:hAnsi="Calibri" w:cs="Calibri"/>
          <w:sz w:val="22"/>
          <w:szCs w:val="22"/>
        </w:rPr>
        <w:t>была разработана</w:t>
      </w:r>
      <w:r>
        <w:rPr>
          <w:rFonts w:ascii="Calibri" w:hAnsi="Calibri" w:cs="Calibri"/>
          <w:sz w:val="22"/>
          <w:szCs w:val="22"/>
        </w:rPr>
        <w:t xml:space="preserve"> программа на языке </w:t>
      </w:r>
      <w:r>
        <w:rPr>
          <w:rFonts w:ascii="Calibri" w:hAnsi="Calibri" w:cs="Calibri"/>
          <w:sz w:val="22"/>
          <w:szCs w:val="22"/>
          <w:lang w:val="en-US"/>
        </w:rPr>
        <w:t>Pascal</w:t>
      </w:r>
      <w:r w:rsidRPr="005C5EA8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в среде разработки </w:t>
      </w:r>
      <w:r>
        <w:rPr>
          <w:rFonts w:ascii="Calibri" w:hAnsi="Calibri" w:cs="Calibri"/>
          <w:sz w:val="22"/>
          <w:szCs w:val="22"/>
          <w:lang w:val="en-US"/>
        </w:rPr>
        <w:t>Turbo</w:t>
      </w:r>
      <w:r w:rsidRPr="005C5EA8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  <w:lang w:val="en-US"/>
        </w:rPr>
        <w:t>Pascal</w:t>
      </w:r>
      <w:r w:rsidRPr="005C5EA8">
        <w:rPr>
          <w:rFonts w:ascii="Calibri" w:hAnsi="Calibri" w:cs="Calibri"/>
          <w:sz w:val="22"/>
          <w:szCs w:val="22"/>
        </w:rPr>
        <w:t xml:space="preserve"> 7.1, </w:t>
      </w:r>
      <w:r w:rsidR="00AB3F77">
        <w:rPr>
          <w:rFonts w:ascii="Calibri" w:hAnsi="Calibri" w:cs="Calibri"/>
          <w:sz w:val="22"/>
          <w:szCs w:val="22"/>
        </w:rPr>
        <w:t>которая,</w:t>
      </w:r>
      <w:r w:rsidR="00B4069A" w:rsidRPr="00B4069A">
        <w:rPr>
          <w:rFonts w:ascii="Calibri" w:hAnsi="Calibri" w:cs="Calibri"/>
          <w:sz w:val="22"/>
          <w:szCs w:val="22"/>
        </w:rPr>
        <w:t xml:space="preserve"> </w:t>
      </w:r>
      <w:r w:rsidR="00B4069A">
        <w:rPr>
          <w:rFonts w:ascii="Calibri" w:hAnsi="Calibri" w:cs="Calibri"/>
          <w:sz w:val="22"/>
          <w:szCs w:val="22"/>
        </w:rPr>
        <w:t>определяет возможность существования треугольника, по длинам сторон</w:t>
      </w:r>
      <w:r w:rsidR="00AB3F77">
        <w:rPr>
          <w:rFonts w:ascii="Calibri" w:hAnsi="Calibri" w:cs="Calibri"/>
          <w:sz w:val="22"/>
          <w:szCs w:val="22"/>
        </w:rPr>
        <w:t>,</w:t>
      </w:r>
      <w:r>
        <w:rPr>
          <w:rFonts w:ascii="Calibri" w:hAnsi="Calibri" w:cs="Calibri"/>
          <w:sz w:val="22"/>
          <w:szCs w:val="22"/>
        </w:rPr>
        <w:t xml:space="preserve"> и выводит</w:t>
      </w:r>
      <w:r w:rsidR="00861C6A">
        <w:rPr>
          <w:rFonts w:ascii="Calibri" w:hAnsi="Calibri" w:cs="Calibri"/>
          <w:sz w:val="22"/>
          <w:szCs w:val="22"/>
        </w:rPr>
        <w:t xml:space="preserve"> р:=1 или р:=0 </w:t>
      </w:r>
      <w:r w:rsidR="00AB3F77">
        <w:rPr>
          <w:rFonts w:ascii="Calibri" w:hAnsi="Calibri" w:cs="Calibri"/>
          <w:sz w:val="22"/>
          <w:szCs w:val="22"/>
        </w:rPr>
        <w:t xml:space="preserve">в зависимости от того, </w:t>
      </w:r>
      <w:r w:rsidR="00B4069A">
        <w:rPr>
          <w:rFonts w:ascii="Calibri" w:hAnsi="Calibri" w:cs="Calibri"/>
          <w:sz w:val="22"/>
          <w:szCs w:val="22"/>
        </w:rPr>
        <w:t>верно условие или</w:t>
      </w:r>
      <w:r w:rsidR="00933BB8">
        <w:rPr>
          <w:rFonts w:ascii="Calibri" w:hAnsi="Calibri" w:cs="Calibri"/>
          <w:sz w:val="22"/>
          <w:szCs w:val="22"/>
        </w:rPr>
        <w:t xml:space="preserve"> </w:t>
      </w:r>
      <w:r w:rsidR="00B4069A">
        <w:rPr>
          <w:rFonts w:ascii="Calibri" w:hAnsi="Calibri" w:cs="Calibri"/>
          <w:sz w:val="22"/>
          <w:szCs w:val="22"/>
        </w:rPr>
        <w:t>нет</w:t>
      </w:r>
      <w:r w:rsidR="00861C6A">
        <w:rPr>
          <w:rFonts w:ascii="Calibri" w:hAnsi="Calibri" w:cs="Calibri"/>
          <w:sz w:val="22"/>
          <w:szCs w:val="22"/>
        </w:rPr>
        <w:t>.</w:t>
      </w:r>
    </w:p>
    <w:p w:rsidR="00502F79" w:rsidRDefault="00502F79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sz w:val="22"/>
          <w:szCs w:val="22"/>
        </w:rPr>
      </w:pPr>
    </w:p>
    <w:p w:rsidR="00502F79" w:rsidRDefault="00502F79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sz w:val="22"/>
          <w:szCs w:val="22"/>
        </w:rPr>
      </w:pPr>
    </w:p>
    <w:p w:rsidR="00502F79" w:rsidRDefault="00B4069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6.</w:t>
      </w:r>
      <w:r w:rsidR="00502F79" w:rsidRPr="00502F79">
        <w:rPr>
          <w:rFonts w:ascii="Calibri" w:hAnsi="Calibri" w:cs="Calibri"/>
          <w:b/>
          <w:bCs/>
        </w:rPr>
        <w:t>Результаты</w:t>
      </w:r>
    </w:p>
    <w:p w:rsidR="00933BB8" w:rsidRPr="007155C3" w:rsidRDefault="00502F79" w:rsidP="00AB3F77">
      <w:pPr>
        <w:widowControl w:val="0"/>
        <w:autoSpaceDE w:val="0"/>
        <w:autoSpaceDN w:val="0"/>
        <w:adjustRightInd w:val="0"/>
        <w:spacing w:after="120"/>
        <w:jc w:val="both"/>
      </w:pPr>
      <w:r>
        <w:rPr>
          <w:rFonts w:ascii="Calibri" w:hAnsi="Calibri" w:cs="Calibri"/>
        </w:rPr>
        <w:t>После выполнения программы на экране будет следующее:</w:t>
      </w:r>
      <w:r w:rsidR="00933BB8" w:rsidRPr="00933BB8">
        <w:t xml:space="preserve"> </w:t>
      </w:r>
    </w:p>
    <w:p w:rsidR="00933BB8" w:rsidRDefault="00933BB8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</w:t>
      </w:r>
      <w:r w:rsidRPr="00933BB8">
        <w:rPr>
          <w:rFonts w:ascii="Calibri" w:hAnsi="Calibri" w:cs="Calibri"/>
        </w:rPr>
        <w:t xml:space="preserve">введите числовые значения длин сторон треугольника: </w:t>
      </w:r>
      <w:r>
        <w:rPr>
          <w:rFonts w:ascii="Calibri" w:hAnsi="Calibri" w:cs="Calibri"/>
        </w:rPr>
        <w:t xml:space="preserve">1 2 2 </w:t>
      </w:r>
    </w:p>
    <w:p w:rsidR="00933BB8" w:rsidRPr="007155C3" w:rsidRDefault="00933BB8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</w:rPr>
        <w:t>Введите</w:t>
      </w:r>
      <w:r w:rsidRPr="00933BB8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</w:rPr>
        <w:t>выбор</w:t>
      </w:r>
      <w:r w:rsidRPr="00933BB8">
        <w:rPr>
          <w:rFonts w:ascii="Calibri" w:hAnsi="Calibri" w:cs="Calibri"/>
          <w:lang w:val="en-US"/>
        </w:rPr>
        <w:t xml:space="preserve"> 1-for, 2-repeat, 3-while: 1</w:t>
      </w:r>
    </w:p>
    <w:p w:rsidR="00933BB8" w:rsidRDefault="00933BB8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Выводит на экран: 1</w:t>
      </w:r>
    </w:p>
    <w:p w:rsidR="00933BB8" w:rsidRDefault="00933BB8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</w:t>
      </w:r>
      <w:r w:rsidRPr="00933BB8">
        <w:t xml:space="preserve"> </w:t>
      </w:r>
      <w:r w:rsidRPr="00933BB8">
        <w:rPr>
          <w:rFonts w:ascii="Calibri" w:hAnsi="Calibri" w:cs="Calibri"/>
        </w:rPr>
        <w:t>введите числовые значения длин сторон треугольника</w:t>
      </w:r>
      <w:r>
        <w:rPr>
          <w:rFonts w:ascii="Calibri" w:hAnsi="Calibri" w:cs="Calibri"/>
        </w:rPr>
        <w:t>: 23 34 0</w:t>
      </w:r>
    </w:p>
    <w:p w:rsidR="00933BB8" w:rsidRPr="00933BB8" w:rsidRDefault="00933BB8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lang w:val="en-US"/>
        </w:rPr>
      </w:pPr>
      <w:r w:rsidRPr="00933BB8">
        <w:rPr>
          <w:rFonts w:ascii="Calibri" w:hAnsi="Calibri" w:cs="Calibri"/>
        </w:rPr>
        <w:t>Введите</w:t>
      </w:r>
      <w:r w:rsidRPr="00933BB8">
        <w:rPr>
          <w:rFonts w:ascii="Calibri" w:hAnsi="Calibri" w:cs="Calibri"/>
          <w:lang w:val="en-US"/>
        </w:rPr>
        <w:t xml:space="preserve"> </w:t>
      </w:r>
      <w:r w:rsidRPr="00933BB8">
        <w:rPr>
          <w:rFonts w:ascii="Calibri" w:hAnsi="Calibri" w:cs="Calibri"/>
        </w:rPr>
        <w:t>выбор</w:t>
      </w:r>
      <w:r w:rsidRPr="00933BB8">
        <w:rPr>
          <w:rFonts w:ascii="Calibri" w:hAnsi="Calibri" w:cs="Calibri"/>
          <w:lang w:val="en-US"/>
        </w:rPr>
        <w:t xml:space="preserve"> 1-for, 2-repeat, 3-while: 2</w:t>
      </w:r>
    </w:p>
    <w:p w:rsidR="00933BB8" w:rsidRPr="00933BB8" w:rsidRDefault="00933BB8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Выводит на экран</w:t>
      </w:r>
      <w:r>
        <w:rPr>
          <w:rFonts w:ascii="Calibri" w:hAnsi="Calibri" w:cs="Calibri"/>
          <w:lang w:val="en-US"/>
        </w:rPr>
        <w:t>:</w:t>
      </w:r>
      <w:r>
        <w:rPr>
          <w:rFonts w:ascii="Calibri" w:hAnsi="Calibri" w:cs="Calibri"/>
        </w:rPr>
        <w:t xml:space="preserve"> 0.</w:t>
      </w:r>
    </w:p>
    <w:p w:rsidR="00933BB8" w:rsidRPr="00933BB8" w:rsidRDefault="00933BB8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lang w:val="en-US"/>
        </w:rPr>
      </w:pPr>
    </w:p>
    <w:p w:rsidR="00933BB8" w:rsidRPr="00933BB8" w:rsidRDefault="00933BB8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lang w:val="en-US"/>
        </w:rPr>
      </w:pPr>
    </w:p>
    <w:p w:rsidR="00861C6A" w:rsidRPr="00933BB8" w:rsidRDefault="00861C6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lang w:val="en-US"/>
        </w:rPr>
      </w:pPr>
      <w:r w:rsidRPr="00933BB8">
        <w:rPr>
          <w:rFonts w:ascii="Calibri" w:hAnsi="Calibri" w:cs="Calibri"/>
          <w:lang w:val="en-US"/>
        </w:rPr>
        <w:t xml:space="preserve"> </w:t>
      </w:r>
    </w:p>
    <w:p w:rsidR="00933BB8" w:rsidRPr="00933BB8" w:rsidRDefault="00933BB8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lang w:val="en-US"/>
        </w:rPr>
      </w:pPr>
    </w:p>
    <w:p w:rsidR="00861C6A" w:rsidRPr="00933BB8" w:rsidRDefault="00861C6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lang w:val="en-US"/>
        </w:rPr>
      </w:pPr>
    </w:p>
    <w:p w:rsidR="00861C6A" w:rsidRPr="00933BB8" w:rsidRDefault="00861C6A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alibri" w:hAnsi="Calibri" w:cs="Calibri"/>
          <w:lang w:val="en-US"/>
        </w:rPr>
      </w:pPr>
    </w:p>
    <w:p w:rsidR="00502F79" w:rsidRPr="00933BB8" w:rsidRDefault="00502F79" w:rsidP="00AB3F77">
      <w:pPr>
        <w:widowControl w:val="0"/>
        <w:autoSpaceDE w:val="0"/>
        <w:autoSpaceDN w:val="0"/>
        <w:adjustRightInd w:val="0"/>
        <w:spacing w:after="120"/>
        <w:jc w:val="both"/>
        <w:rPr>
          <w:rFonts w:ascii="Courier New" w:hAnsi="Courier New" w:cs="Courier New"/>
          <w:sz w:val="22"/>
          <w:szCs w:val="22"/>
          <w:lang w:val="en-US"/>
        </w:rPr>
      </w:pPr>
    </w:p>
    <w:sectPr w:rsidR="00502F79" w:rsidRPr="00933BB8" w:rsidSect="00B4069A">
      <w:footerReference w:type="default" r:id="rId8"/>
      <w:type w:val="continuous"/>
      <w:pgSz w:w="11909" w:h="16834" w:code="9"/>
      <w:pgMar w:top="720" w:right="720" w:bottom="720" w:left="720" w:header="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B9D" w:rsidRDefault="00776B9D" w:rsidP="00AB3F77">
      <w:r>
        <w:separator/>
      </w:r>
    </w:p>
  </w:endnote>
  <w:endnote w:type="continuationSeparator" w:id="0">
    <w:p w:rsidR="00776B9D" w:rsidRDefault="00776B9D" w:rsidP="00AB3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F77" w:rsidRDefault="00AB3F77">
    <w:pPr>
      <w:pStyle w:val="a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155C3">
      <w:rPr>
        <w:noProof/>
      </w:rPr>
      <w:t>2</w:t>
    </w:r>
    <w:r>
      <w:fldChar w:fldCharType="end"/>
    </w:r>
  </w:p>
  <w:p w:rsidR="00AB3F77" w:rsidRDefault="00AB3F7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B9D" w:rsidRDefault="00776B9D" w:rsidP="00AB3F77">
      <w:r>
        <w:separator/>
      </w:r>
    </w:p>
  </w:footnote>
  <w:footnote w:type="continuationSeparator" w:id="0">
    <w:p w:rsidR="00776B9D" w:rsidRDefault="00776B9D" w:rsidP="00AB3F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3AAB"/>
    <w:rsid w:val="001047D0"/>
    <w:rsid w:val="001633EC"/>
    <w:rsid w:val="001A1F7B"/>
    <w:rsid w:val="001C553A"/>
    <w:rsid w:val="0020370F"/>
    <w:rsid w:val="0024135A"/>
    <w:rsid w:val="00317CDF"/>
    <w:rsid w:val="003824EE"/>
    <w:rsid w:val="00391CE4"/>
    <w:rsid w:val="00393296"/>
    <w:rsid w:val="003933FF"/>
    <w:rsid w:val="00413AAB"/>
    <w:rsid w:val="004413D1"/>
    <w:rsid w:val="0046028D"/>
    <w:rsid w:val="00483999"/>
    <w:rsid w:val="00493512"/>
    <w:rsid w:val="004A0F8B"/>
    <w:rsid w:val="004B09FE"/>
    <w:rsid w:val="00502F79"/>
    <w:rsid w:val="005216AE"/>
    <w:rsid w:val="005A1435"/>
    <w:rsid w:val="005B566D"/>
    <w:rsid w:val="005C5EA8"/>
    <w:rsid w:val="006050B6"/>
    <w:rsid w:val="007155C3"/>
    <w:rsid w:val="00776B9D"/>
    <w:rsid w:val="007824D9"/>
    <w:rsid w:val="007C55D8"/>
    <w:rsid w:val="008006CD"/>
    <w:rsid w:val="008050F6"/>
    <w:rsid w:val="008600C4"/>
    <w:rsid w:val="00861C6A"/>
    <w:rsid w:val="008704A5"/>
    <w:rsid w:val="008A029A"/>
    <w:rsid w:val="008A4120"/>
    <w:rsid w:val="008C2111"/>
    <w:rsid w:val="008E3C05"/>
    <w:rsid w:val="008E44B0"/>
    <w:rsid w:val="00933BB8"/>
    <w:rsid w:val="00956D18"/>
    <w:rsid w:val="009875AC"/>
    <w:rsid w:val="009F2DD2"/>
    <w:rsid w:val="00A202D8"/>
    <w:rsid w:val="00A57BA8"/>
    <w:rsid w:val="00A609D6"/>
    <w:rsid w:val="00A74901"/>
    <w:rsid w:val="00AB3F77"/>
    <w:rsid w:val="00AF485E"/>
    <w:rsid w:val="00B4069A"/>
    <w:rsid w:val="00B540FD"/>
    <w:rsid w:val="00B54EA8"/>
    <w:rsid w:val="00B71FEE"/>
    <w:rsid w:val="00B73E58"/>
    <w:rsid w:val="00BA50FA"/>
    <w:rsid w:val="00BB4B3D"/>
    <w:rsid w:val="00C115D4"/>
    <w:rsid w:val="00C34314"/>
    <w:rsid w:val="00C37E51"/>
    <w:rsid w:val="00C41B4F"/>
    <w:rsid w:val="00CD2F08"/>
    <w:rsid w:val="00CF3559"/>
    <w:rsid w:val="00D07B13"/>
    <w:rsid w:val="00D3030D"/>
    <w:rsid w:val="00D347D3"/>
    <w:rsid w:val="00D45F03"/>
    <w:rsid w:val="00DF7054"/>
    <w:rsid w:val="00E92540"/>
    <w:rsid w:val="00E9443C"/>
    <w:rsid w:val="00F04F95"/>
    <w:rsid w:val="00F2217E"/>
    <w:rsid w:val="00F26BC3"/>
    <w:rsid w:val="00F65A25"/>
    <w:rsid w:val="00FF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sz w:val="32"/>
      <w:szCs w:val="32"/>
      <w:lang w:val="en-US"/>
    </w:rPr>
  </w:style>
  <w:style w:type="paragraph" w:styleId="4">
    <w:name w:val="heading 4"/>
    <w:basedOn w:val="a"/>
    <w:next w:val="a"/>
    <w:link w:val="40"/>
    <w:uiPriority w:val="99"/>
    <w:qFormat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a3">
    <w:name w:val="Title"/>
    <w:basedOn w:val="a"/>
    <w:link w:val="a4"/>
    <w:uiPriority w:val="99"/>
    <w:qFormat/>
    <w:pPr>
      <w:widowControl w:val="0"/>
      <w:autoSpaceDE w:val="0"/>
      <w:autoSpaceDN w:val="0"/>
      <w:adjustRightInd w:val="0"/>
      <w:jc w:val="center"/>
    </w:pPr>
    <w:rPr>
      <w:b/>
      <w:bCs/>
      <w:sz w:val="20"/>
      <w:szCs w:val="20"/>
    </w:rPr>
  </w:style>
  <w:style w:type="character" w:customStyle="1" w:styleId="a4">
    <w:name w:val="Название Знак"/>
    <w:link w:val="a3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a5">
    <w:name w:val="Body Text"/>
    <w:basedOn w:val="a"/>
    <w:link w:val="a6"/>
    <w:uiPriority w:val="99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6">
    <w:name w:val="Основной текст Знак"/>
    <w:link w:val="a5"/>
    <w:uiPriority w:val="99"/>
    <w:semiHidden/>
    <w:locked/>
    <w:rPr>
      <w:rFonts w:cs="Times New Roman"/>
      <w:sz w:val="24"/>
      <w:szCs w:val="24"/>
    </w:rPr>
  </w:style>
  <w:style w:type="paragraph" w:styleId="a7">
    <w:name w:val="header"/>
    <w:basedOn w:val="a"/>
    <w:link w:val="a8"/>
    <w:uiPriority w:val="99"/>
    <w:semiHidden/>
    <w:rsid w:val="00AB3F7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locked/>
    <w:rsid w:val="00AB3F77"/>
    <w:rPr>
      <w:rFonts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AB3F7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AB3F77"/>
    <w:rPr>
      <w:rFonts w:cs="Times New Roman"/>
      <w:sz w:val="24"/>
      <w:szCs w:val="24"/>
    </w:rPr>
  </w:style>
  <w:style w:type="paragraph" w:styleId="ab">
    <w:name w:val="caption"/>
    <w:basedOn w:val="a"/>
    <w:next w:val="a"/>
    <w:uiPriority w:val="99"/>
    <w:qFormat/>
    <w:locked/>
    <w:rsid w:val="00502F7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BC701-6DF6-454F-ADA3-D17130DFF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РОССИЙСКОЙ ФЕДЕРАЦИИ</vt:lpstr>
    </vt:vector>
  </TitlesOfParts>
  <Company>MCIT</Company>
  <LinksUpToDate>false</LinksUpToDate>
  <CharactersWithSpaces>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РОССИЙСКОЙ ФЕДЕРАЦИИ</dc:title>
  <dc:creator>MARIA</dc:creator>
  <cp:lastModifiedBy>Evolution</cp:lastModifiedBy>
  <cp:revision>2</cp:revision>
  <cp:lastPrinted>2010-01-18T13:20:00Z</cp:lastPrinted>
  <dcterms:created xsi:type="dcterms:W3CDTF">2014-03-10T13:18:00Z</dcterms:created>
  <dcterms:modified xsi:type="dcterms:W3CDTF">2014-03-10T13:18:00Z</dcterms:modified>
</cp:coreProperties>
</file>