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93DB6" w14:textId="77777777" w:rsidR="00624CE6" w:rsidRPr="00D30AC7" w:rsidRDefault="00624CE6" w:rsidP="00051A6B">
      <w:pPr>
        <w:widowControl w:val="0"/>
        <w:autoSpaceDE w:val="0"/>
        <w:autoSpaceDN w:val="0"/>
        <w:adjustRightInd w:val="0"/>
        <w:jc w:val="center"/>
      </w:pPr>
      <w:bookmarkStart w:id="0" w:name="OLE_LINK1"/>
      <w:r>
        <w:t>МИНИСТЕРСТВО ОБРАЗОВАНИЯ И НАУКИ РОССИЙСКОЙ ФЕДЕРАЦИИ</w:t>
      </w:r>
      <w:r w:rsidRPr="00D30AC7">
        <w:t xml:space="preserve">  </w:t>
      </w:r>
    </w:p>
    <w:p w14:paraId="61A11E65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>
        <w:t>федеральное государственное автономное образовательное учреждение высшего образования</w:t>
      </w:r>
    </w:p>
    <w:p w14:paraId="7D17FA2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</w:rPr>
        <w:t xml:space="preserve"> «</w:t>
      </w:r>
      <w:r>
        <w:rPr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Cs/>
          <w:sz w:val="20"/>
          <w:szCs w:val="20"/>
        </w:rPr>
        <w:br/>
        <w:t>АЭРОКОСМИЧЕСКОГО ПРИБОРОСТРОЕНИЯ</w:t>
      </w:r>
      <w:bookmarkEnd w:id="0"/>
      <w:r>
        <w:rPr>
          <w:bCs/>
          <w:sz w:val="20"/>
          <w:szCs w:val="20"/>
        </w:rPr>
        <w:t>»</w:t>
      </w:r>
    </w:p>
    <w:p w14:paraId="1BE3C458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80"/>
        <w:jc w:val="center"/>
        <w:rPr>
          <w:sz w:val="20"/>
          <w:szCs w:val="20"/>
        </w:rPr>
      </w:pPr>
      <w:r w:rsidRPr="001A6610">
        <w:rPr>
          <w:sz w:val="20"/>
          <w:szCs w:val="20"/>
        </w:rPr>
        <w:t>ИНСТИТУТ НЕПРЕРЫВНОГО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4"/>
      </w:tblGrid>
      <w:tr w:rsidR="00624CE6" w:rsidRPr="004C3E38" w14:paraId="482862DA" w14:textId="77777777" w:rsidTr="00D4740B"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01D4B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 w:rsidRPr="004C3E38">
              <w:t xml:space="preserve"> </w:t>
            </w:r>
            <w:r>
              <w:t>КАФЕДРА ВЫЧИСЛИТЕЛЬНЫХ СИСТЕМ И СЕТЕЙ</w:t>
            </w:r>
          </w:p>
          <w:p w14:paraId="15A0780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14:paraId="506530A4" w14:textId="77777777" w:rsidR="00624CE6" w:rsidRPr="004C3E38" w:rsidRDefault="00624CE6" w:rsidP="00051A6B">
      <w:pPr>
        <w:widowControl w:val="0"/>
        <w:autoSpaceDE w:val="0"/>
        <w:autoSpaceDN w:val="0"/>
        <w:adjustRightInd w:val="0"/>
      </w:pPr>
      <w:r w:rsidRPr="004C3E38">
        <w:t>ОЦЕНКА</w:t>
      </w:r>
      <w:r w:rsidRPr="004C3E38">
        <w:tab/>
      </w:r>
      <w:r w:rsidRPr="004C3E38">
        <w:tab/>
      </w:r>
      <w:r w:rsidRPr="004C3E38">
        <w:tab/>
      </w:r>
      <w:r w:rsidRPr="004C3E38">
        <w:tab/>
      </w:r>
      <w:r w:rsidRPr="004C3E38">
        <w:tab/>
      </w:r>
    </w:p>
    <w:p w14:paraId="5507EF8D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200" w:line="360" w:lineRule="auto"/>
      </w:pPr>
      <w:r w:rsidRPr="004C3E38"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624CE6" w:rsidRPr="004C3E38" w14:paraId="604010DA" w14:textId="77777777" w:rsidTr="00D4740B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14:paraId="2C7DC43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доцент, к.т.н., доцент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E7E6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14:paraId="45A4F7C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1B78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14:paraId="76A9842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А.В. Рабин</w:t>
            </w:r>
          </w:p>
        </w:tc>
      </w:tr>
      <w:tr w:rsidR="00624CE6" w:rsidRPr="004C3E38" w14:paraId="01F27D9B" w14:textId="77777777" w:rsidTr="00D474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3740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816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034AD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1A0B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FA4C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  <w:tr w:rsidR="00624CE6" w:rsidRPr="004C3E38" w14:paraId="551C6840" w14:textId="77777777" w:rsidTr="00D474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9661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D945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F8E63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6573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BA38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14:paraId="3DD837AA" w14:textId="77777777" w:rsidR="00624CE6" w:rsidRPr="004C3E38" w:rsidRDefault="00624CE6" w:rsidP="00051A6B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624CE6" w:rsidRPr="004C3E38" w14:paraId="75432F76" w14:textId="77777777" w:rsidTr="00D4740B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C5B7C" w14:textId="10C9EC66" w:rsidR="00624CE6" w:rsidRPr="00640DB6" w:rsidRDefault="00624CE6" w:rsidP="00051A6B">
            <w:pPr>
              <w:pStyle w:val="a5"/>
              <w:spacing w:before="300"/>
              <w:rPr>
                <w:lang w:val="en-US"/>
              </w:rPr>
            </w:pPr>
            <w:r>
              <w:t>ОТЧЕТ ПО ЛАБОРАТОРНОЙ РАБОТЕ №</w:t>
            </w:r>
            <w:r w:rsidR="00AC73C1">
              <w:rPr>
                <w:lang w:val="en-US"/>
              </w:rPr>
              <w:t>5</w:t>
            </w:r>
          </w:p>
          <w:p w14:paraId="62AE7F02" w14:textId="77777777" w:rsidR="00624CE6" w:rsidRDefault="00624CE6" w:rsidP="00051A6B">
            <w:pPr>
              <w:pStyle w:val="a5"/>
              <w:spacing w:before="300"/>
            </w:pPr>
          </w:p>
          <w:p w14:paraId="5B4B5D32" w14:textId="77777777" w:rsidR="00624CE6" w:rsidRPr="00B65CDD" w:rsidRDefault="00624CE6" w:rsidP="00051A6B">
            <w:pPr>
              <w:pStyle w:val="a5"/>
              <w:spacing w:before="300"/>
              <w:rPr>
                <w:lang w:val="en-US"/>
              </w:rPr>
            </w:pPr>
          </w:p>
        </w:tc>
      </w:tr>
      <w:tr w:rsidR="00624CE6" w:rsidRPr="004C3E38" w14:paraId="04926FA0" w14:textId="77777777" w:rsidTr="00D4740B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4EA3FFA0" w14:textId="7FA5C71A" w:rsidR="00624CE6" w:rsidRPr="004C3E38" w:rsidRDefault="00CE3028" w:rsidP="00051A6B">
            <w:pPr>
              <w:jc w:val="center"/>
            </w:pPr>
            <w:r w:rsidRPr="009E6E1B">
              <w:rPr>
                <w:bCs/>
                <w:sz w:val="32"/>
                <w:szCs w:val="32"/>
              </w:rPr>
              <w:t>На тему: «</w:t>
            </w:r>
            <w:r w:rsidR="00AC73C1">
              <w:rPr>
                <w:bCs/>
                <w:color w:val="000000" w:themeColor="text1"/>
                <w:sz w:val="28"/>
                <w:szCs w:val="28"/>
              </w:rPr>
              <w:t>Модель CMMI, ключевые области 3-го уровня зрелости</w:t>
            </w:r>
            <w:r w:rsidRPr="009E6E1B">
              <w:rPr>
                <w:bCs/>
                <w:sz w:val="32"/>
                <w:szCs w:val="32"/>
              </w:rPr>
              <w:t>»</w:t>
            </w:r>
          </w:p>
        </w:tc>
      </w:tr>
      <w:tr w:rsidR="00624CE6" w:rsidRPr="004C3E38" w14:paraId="429268BA" w14:textId="77777777" w:rsidTr="00D4740B"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62924865" w14:textId="77777777" w:rsidR="00CE3028" w:rsidRDefault="00CE3028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00D10015" w14:textId="3F9F6FD6" w:rsidR="00624CE6" w:rsidRPr="00B939A0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 w:rsidRPr="004C3E38">
              <w:t xml:space="preserve">по дисциплине: </w:t>
            </w:r>
            <w:r>
              <w:t>Управление проектированием информационных систем</w:t>
            </w:r>
          </w:p>
          <w:p w14:paraId="6CFCC685" w14:textId="77777777" w:rsidR="00624CE6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3858D28E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</w:tc>
      </w:tr>
    </w:tbl>
    <w:p w14:paraId="05C88AEE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0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340"/>
        <w:gridCol w:w="1559"/>
        <w:gridCol w:w="236"/>
        <w:gridCol w:w="2639"/>
        <w:gridCol w:w="236"/>
        <w:gridCol w:w="2629"/>
      </w:tblGrid>
      <w:tr w:rsidR="00624CE6" w:rsidRPr="004C3E38" w14:paraId="7598FB40" w14:textId="77777777" w:rsidTr="00D4740B"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67A64" w14:textId="77777777" w:rsidR="00624CE6" w:rsidRPr="000231FF" w:rsidRDefault="00624CE6" w:rsidP="00051A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31FF">
              <w:t>СТУДЕНТ  ГР. 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2356E" w14:textId="77777777" w:rsidR="00624CE6" w:rsidRPr="00624CE6" w:rsidRDefault="00624CE6" w:rsidP="00051A6B">
            <w:pPr>
              <w:pStyle w:val="5"/>
              <w:spacing w:before="75" w:after="75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24CE6">
              <w:rPr>
                <w:rFonts w:ascii="Times New Roman" w:eastAsia="Times New Roman" w:hAnsi="Times New Roman" w:cs="Times New Roman"/>
                <w:color w:val="auto"/>
              </w:rPr>
              <w:t>Z0440M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894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820C4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E1055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654F1E" w14:textId="79D0253A" w:rsidR="00624CE6" w:rsidRPr="00CD051B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Д.А. Митрофанов</w:t>
            </w:r>
          </w:p>
        </w:tc>
      </w:tr>
      <w:tr w:rsidR="00624CE6" w:rsidRPr="004C3E38" w14:paraId="3C817F4C" w14:textId="77777777" w:rsidTr="00D4740B">
        <w:trPr>
          <w:trHeight w:val="16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BCE2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14:paraId="595134A4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2"/>
                <w:szCs w:val="22"/>
              </w:rPr>
            </w:pPr>
            <w:r w:rsidRPr="004C3E38">
              <w:rPr>
                <w:sz w:val="20"/>
                <w:szCs w:val="20"/>
              </w:rPr>
              <w:t>номер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1B5D5C6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7AFD488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5F7946D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14:paraId="4A9E787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</w:tbl>
    <w:p w14:paraId="4EFD544F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67984266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57382BE1" w14:textId="77777777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20F83500" w14:textId="51D3E328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7AC43629" w14:textId="545EC305" w:rsidR="00300117" w:rsidRPr="004C3E38" w:rsidRDefault="00300117" w:rsidP="00051A6B">
      <w:pPr>
        <w:widowControl w:val="0"/>
        <w:autoSpaceDE w:val="0"/>
        <w:autoSpaceDN w:val="0"/>
        <w:adjustRightInd w:val="0"/>
        <w:spacing w:before="500"/>
      </w:pPr>
    </w:p>
    <w:p w14:paraId="6D1607CE" w14:textId="454D2B58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 w:rsidRPr="004C3E38">
        <w:t>Санкт-Петербург</w:t>
      </w:r>
      <w:r w:rsidR="00300117">
        <w:t>,</w:t>
      </w:r>
      <w:r w:rsidRPr="000231FF">
        <w:t xml:space="preserve"> </w:t>
      </w:r>
      <w:r>
        <w:t>2020</w:t>
      </w:r>
      <w:r w:rsidR="00300117">
        <w:t xml:space="preserve"> г.</w:t>
      </w:r>
    </w:p>
    <w:p w14:paraId="28AB865B" w14:textId="15D43E70" w:rsidR="00300117" w:rsidRDefault="00300117" w:rsidP="00051A6B">
      <w:pPr>
        <w:widowControl w:val="0"/>
        <w:autoSpaceDE w:val="0"/>
        <w:autoSpaceDN w:val="0"/>
        <w:adjustRightInd w:val="0"/>
        <w:jc w:val="center"/>
      </w:pPr>
    </w:p>
    <w:p w14:paraId="0A6C0A42" w14:textId="77777777" w:rsidR="00AC73C1" w:rsidRDefault="00AC73C1" w:rsidP="00051A6B">
      <w:pPr>
        <w:widowControl w:val="0"/>
        <w:autoSpaceDE w:val="0"/>
        <w:autoSpaceDN w:val="0"/>
        <w:adjustRightInd w:val="0"/>
        <w:jc w:val="center"/>
      </w:pPr>
    </w:p>
    <w:p w14:paraId="01365CA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</w:p>
    <w:p w14:paraId="3799F51A" w14:textId="47982EBD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EA410D">
        <w:rPr>
          <w:b/>
          <w:sz w:val="22"/>
          <w:szCs w:val="22"/>
        </w:rPr>
        <w:lastRenderedPageBreak/>
        <w:t>Цель работы</w:t>
      </w:r>
    </w:p>
    <w:p w14:paraId="285CB02D" w14:textId="77777777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14:paraId="78161727" w14:textId="113095C1" w:rsidR="00832ED5" w:rsidRDefault="00832ED5" w:rsidP="00832ED5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>
        <w:t xml:space="preserve">Составить матрицу SWOT для коллектива разработчиков в расчете на хорошо известный студенту проект </w:t>
      </w:r>
    </w:p>
    <w:p w14:paraId="028326F0" w14:textId="77777777" w:rsidR="00832ED5" w:rsidRDefault="00832ED5" w:rsidP="00832ED5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>
        <w:t>Сформулировать какую-либо проблему в этом программном проекте</w:t>
      </w:r>
    </w:p>
    <w:p w14:paraId="7C796AB9" w14:textId="77777777" w:rsidR="00832ED5" w:rsidRDefault="00832ED5" w:rsidP="00832ED5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>
        <w:t>Провести причинно-следственный анализ этой проблемы методом «рыбья кость» с учетом данных SWOT анализа</w:t>
      </w:r>
    </w:p>
    <w:p w14:paraId="36F0D2C1" w14:textId="7058F2EB" w:rsidR="00EC070D" w:rsidRDefault="00832ED5" w:rsidP="00832ED5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>
        <w:t>Предложить поправочные действия для преодоления причин возникновения этой проблемы</w:t>
      </w:r>
    </w:p>
    <w:p w14:paraId="0A805C98" w14:textId="77777777" w:rsidR="00C2350A" w:rsidRDefault="00C2350A" w:rsidP="00C2350A">
      <w:pPr>
        <w:pStyle w:val="a3"/>
        <w:widowControl w:val="0"/>
        <w:autoSpaceDE w:val="0"/>
        <w:autoSpaceDN w:val="0"/>
        <w:adjustRightInd w:val="0"/>
        <w:spacing w:line="360" w:lineRule="auto"/>
        <w:ind w:left="360"/>
      </w:pPr>
    </w:p>
    <w:p w14:paraId="47EC4BD2" w14:textId="013F8BFB" w:rsidR="00576F63" w:rsidRPr="0080176F" w:rsidRDefault="00C2350A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Описание проекта</w:t>
      </w:r>
    </w:p>
    <w:p w14:paraId="2AB0FBE8" w14:textId="00244F4B" w:rsidR="00832ED5" w:rsidRDefault="00832ED5" w:rsidP="00832ED5">
      <w:pPr>
        <w:widowControl w:val="0"/>
        <w:autoSpaceDE w:val="0"/>
        <w:autoSpaceDN w:val="0"/>
        <w:adjustRightInd w:val="0"/>
        <w:spacing w:line="360" w:lineRule="auto"/>
      </w:pPr>
      <w:r>
        <w:t xml:space="preserve">В качестве рассматриваемого программного проекта был выбран пакет программного обеспечения </w:t>
      </w:r>
      <w:r w:rsidRPr="00EA410D">
        <w:rPr>
          <w:b/>
          <w:color w:val="00B050"/>
        </w:rPr>
        <w:t>Veeam Availability Suite</w:t>
      </w:r>
      <w:r w:rsidRPr="00EC070D">
        <w:t xml:space="preserve">, </w:t>
      </w:r>
      <w:r w:rsidRPr="00EA410D">
        <w:t>предназначенный для резервного копирования, автоматизированного восстановления и миграции данных в физических, а также облачных средах.</w:t>
      </w:r>
    </w:p>
    <w:p w14:paraId="631311C8" w14:textId="77777777" w:rsidR="000712E5" w:rsidRDefault="000712E5" w:rsidP="000712E5">
      <w:pPr>
        <w:widowControl w:val="0"/>
        <w:autoSpaceDE w:val="0"/>
        <w:autoSpaceDN w:val="0"/>
        <w:adjustRightInd w:val="0"/>
        <w:spacing w:line="360" w:lineRule="auto"/>
      </w:pPr>
    </w:p>
    <w:p w14:paraId="6F83813A" w14:textId="5419BD8F" w:rsidR="00832ED5" w:rsidRPr="000712E5" w:rsidRDefault="000712E5" w:rsidP="000712E5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0712E5">
        <w:rPr>
          <w:b/>
          <w:bCs/>
        </w:rPr>
        <w:t xml:space="preserve">1 </w:t>
      </w:r>
      <w:r w:rsidR="00832ED5" w:rsidRPr="000712E5">
        <w:rPr>
          <w:b/>
          <w:bCs/>
        </w:rPr>
        <w:t>SWOT</w:t>
      </w:r>
    </w:p>
    <w:p w14:paraId="3A0AA065" w14:textId="01294AC4" w:rsidR="00832ED5" w:rsidRDefault="00832ED5" w:rsidP="00832ED5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B050"/>
          <w:lang w:val="en-US"/>
        </w:rPr>
      </w:pPr>
    </w:p>
    <w:tbl>
      <w:tblPr>
        <w:tblW w:w="8760" w:type="dxa"/>
        <w:tblLook w:val="04A0" w:firstRow="1" w:lastRow="0" w:firstColumn="1" w:lastColumn="0" w:noHBand="0" w:noVBand="1"/>
      </w:tblPr>
      <w:tblGrid>
        <w:gridCol w:w="420"/>
        <w:gridCol w:w="3999"/>
        <w:gridCol w:w="222"/>
        <w:gridCol w:w="420"/>
        <w:gridCol w:w="3699"/>
      </w:tblGrid>
      <w:tr w:rsidR="004A60F8" w:rsidRPr="004A60F8" w14:paraId="0ED68C7F" w14:textId="77777777" w:rsidTr="004A60F8">
        <w:trPr>
          <w:trHeight w:val="435"/>
        </w:trPr>
        <w:tc>
          <w:tcPr>
            <w:tcW w:w="442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000000" w:fill="000000"/>
            <w:vAlign w:val="center"/>
            <w:hideMark/>
          </w:tcPr>
          <w:p w14:paraId="077F881B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4A60F8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Внутренние факторы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952F4D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000000" w:fill="000000"/>
            <w:vAlign w:val="center"/>
            <w:hideMark/>
          </w:tcPr>
          <w:p w14:paraId="70447F5A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4A60F8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Внутренние факторы</w:t>
            </w:r>
          </w:p>
        </w:tc>
      </w:tr>
      <w:tr w:rsidR="004A60F8" w:rsidRPr="004A60F8" w14:paraId="62E87EE6" w14:textId="77777777" w:rsidTr="004A60F8">
        <w:trPr>
          <w:trHeight w:val="435"/>
        </w:trPr>
        <w:tc>
          <w:tcPr>
            <w:tcW w:w="442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44546A"/>
            <w:vAlign w:val="center"/>
            <w:hideMark/>
          </w:tcPr>
          <w:p w14:paraId="57D88DB9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4A60F8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Сильные стороны (+)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1C4C8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44546A"/>
            <w:vAlign w:val="center"/>
            <w:hideMark/>
          </w:tcPr>
          <w:p w14:paraId="09A6E694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4A60F8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Слабости (–)</w:t>
            </w:r>
          </w:p>
        </w:tc>
      </w:tr>
      <w:tr w:rsidR="004A60F8" w:rsidRPr="004A60F8" w14:paraId="5E0F2595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C59342B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5331DB3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Скорость доставки продукта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75231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4E8E670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5DD18DA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Большая кодовая база</w:t>
            </w:r>
          </w:p>
        </w:tc>
      </w:tr>
      <w:tr w:rsidR="004A60F8" w:rsidRPr="004A60F8" w14:paraId="22355DDB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D9E1F2"/>
            <w:vAlign w:val="center"/>
            <w:hideMark/>
          </w:tcPr>
          <w:p w14:paraId="06219C6D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9E1F2"/>
            <w:vAlign w:val="center"/>
            <w:hideMark/>
          </w:tcPr>
          <w:p w14:paraId="527AA629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Простота использования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5654F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D9E1F2"/>
            <w:vAlign w:val="center"/>
            <w:hideMark/>
          </w:tcPr>
          <w:p w14:paraId="6F4C6F8C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9E1F2"/>
            <w:vAlign w:val="center"/>
            <w:hideMark/>
          </w:tcPr>
          <w:p w14:paraId="6260449E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Средняя скорость развертывания</w:t>
            </w:r>
          </w:p>
        </w:tc>
      </w:tr>
      <w:tr w:rsidR="004A60F8" w:rsidRPr="004A60F8" w14:paraId="489778C4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45E6915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4F23241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Квалифицированная команда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7EC98C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D06C2D9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76DC124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Слабая формализация тех. документации</w:t>
            </w:r>
          </w:p>
        </w:tc>
      </w:tr>
      <w:tr w:rsidR="004A60F8" w:rsidRPr="004A60F8" w14:paraId="632E8E11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D9E1F2"/>
            <w:vAlign w:val="center"/>
            <w:hideMark/>
          </w:tcPr>
          <w:p w14:paraId="7600C640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9E1F2"/>
            <w:vAlign w:val="center"/>
            <w:hideMark/>
          </w:tcPr>
          <w:p w14:paraId="16C2774B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Высокие стандарты безопасности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673D68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D9E1F2"/>
            <w:vAlign w:val="center"/>
            <w:hideMark/>
          </w:tcPr>
          <w:p w14:paraId="3CAB8B5C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9E1F2"/>
            <w:vAlign w:val="center"/>
            <w:hideMark/>
          </w:tcPr>
          <w:p w14:paraId="1C0E1454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4A60F8" w:rsidRPr="004A60F8" w14:paraId="56C80634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C0CFAD2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8FEF931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Технологичность процесса разработки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AAC1C4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9D8446F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8C63410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4A60F8" w:rsidRPr="004A60F8" w14:paraId="693E36DA" w14:textId="77777777" w:rsidTr="004A60F8">
        <w:trPr>
          <w:trHeight w:val="222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2E22A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B46F7" w14:textId="77777777" w:rsidR="004A60F8" w:rsidRPr="004A60F8" w:rsidRDefault="004A60F8" w:rsidP="004A60F8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E462E" w14:textId="77777777" w:rsidR="004A60F8" w:rsidRPr="004A60F8" w:rsidRDefault="004A60F8" w:rsidP="004A60F8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86FB06" w14:textId="77777777" w:rsidR="004A60F8" w:rsidRPr="004A60F8" w:rsidRDefault="004A60F8" w:rsidP="004A60F8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58E461" w14:textId="77777777" w:rsidR="004A60F8" w:rsidRPr="004A60F8" w:rsidRDefault="004A60F8" w:rsidP="004A60F8">
            <w:pPr>
              <w:rPr>
                <w:sz w:val="20"/>
                <w:szCs w:val="20"/>
              </w:rPr>
            </w:pPr>
          </w:p>
        </w:tc>
      </w:tr>
      <w:tr w:rsidR="004A60F8" w:rsidRPr="004A60F8" w14:paraId="4CE5CBEB" w14:textId="77777777" w:rsidTr="004A60F8">
        <w:trPr>
          <w:trHeight w:val="435"/>
        </w:trPr>
        <w:tc>
          <w:tcPr>
            <w:tcW w:w="442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000000" w:fill="757171"/>
            <w:vAlign w:val="center"/>
            <w:hideMark/>
          </w:tcPr>
          <w:p w14:paraId="12CB2C54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4A60F8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Внешние факторы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051E8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000000" w:fill="757171"/>
            <w:vAlign w:val="center"/>
            <w:hideMark/>
          </w:tcPr>
          <w:p w14:paraId="4B02FE62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4A60F8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Внешние факторы</w:t>
            </w:r>
          </w:p>
        </w:tc>
      </w:tr>
      <w:tr w:rsidR="004A60F8" w:rsidRPr="004A60F8" w14:paraId="6581969B" w14:textId="77777777" w:rsidTr="004A60F8">
        <w:trPr>
          <w:trHeight w:val="435"/>
        </w:trPr>
        <w:tc>
          <w:tcPr>
            <w:tcW w:w="442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BFBFBF"/>
            <w:vAlign w:val="center"/>
            <w:hideMark/>
          </w:tcPr>
          <w:p w14:paraId="26CCD9CE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A60F8">
              <w:rPr>
                <w:rFonts w:ascii="Calibri" w:hAnsi="Calibri" w:cs="Calibri"/>
                <w:b/>
                <w:bCs/>
                <w:sz w:val="18"/>
                <w:szCs w:val="18"/>
              </w:rPr>
              <w:t>Возможности (+)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CC68BD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12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BFBFBF"/>
            <w:vAlign w:val="center"/>
            <w:hideMark/>
          </w:tcPr>
          <w:p w14:paraId="0BDAD748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A60F8">
              <w:rPr>
                <w:rFonts w:ascii="Calibri" w:hAnsi="Calibri" w:cs="Calibri"/>
                <w:b/>
                <w:bCs/>
                <w:sz w:val="18"/>
                <w:szCs w:val="18"/>
              </w:rPr>
              <w:t>Риски (–)</w:t>
            </w:r>
          </w:p>
        </w:tc>
      </w:tr>
      <w:tr w:rsidR="004A60F8" w:rsidRPr="004A60F8" w14:paraId="4A784BE5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77BB404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FB5D306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Хорошая репутация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6D514B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5D461FF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FC02C82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Захват рынка конкурентами</w:t>
            </w:r>
          </w:p>
        </w:tc>
      </w:tr>
      <w:tr w:rsidR="004A60F8" w:rsidRPr="004A60F8" w14:paraId="30AE0F41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040473C6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39DA35C4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Широкий спектр поддерживаемых платформ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4D7AF2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4E72481E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11457534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Стоимость решений</w:t>
            </w:r>
          </w:p>
        </w:tc>
      </w:tr>
      <w:tr w:rsidR="004A60F8" w:rsidRPr="004A60F8" w14:paraId="4D52792B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08BEF68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36C2480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Обратная связь с пользователями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C1136C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4812F6AB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A8DCF32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Воздействие правовых регуляторов</w:t>
            </w:r>
          </w:p>
        </w:tc>
      </w:tr>
      <w:tr w:rsidR="004A60F8" w:rsidRPr="004A60F8" w14:paraId="635A16C9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6FFF55D0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318BFBAF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Зрелость на рынке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432A6F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45BFD790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6BBD9716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Воздействие инвесторов</w:t>
            </w:r>
          </w:p>
        </w:tc>
      </w:tr>
      <w:tr w:rsidR="004A60F8" w:rsidRPr="004A60F8" w14:paraId="09B31A4E" w14:textId="77777777" w:rsidTr="004A60F8">
        <w:trPr>
          <w:trHeight w:val="439"/>
        </w:trPr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228F729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489EA714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Расширение функциональности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7C732D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65B2EB6" w14:textId="77777777" w:rsidR="004A60F8" w:rsidRPr="004A60F8" w:rsidRDefault="004A60F8" w:rsidP="004A60F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31BB9C8" w14:textId="77777777" w:rsidR="004A60F8" w:rsidRPr="004A60F8" w:rsidRDefault="004A60F8" w:rsidP="004A60F8">
            <w:pPr>
              <w:ind w:firstLineChars="100" w:firstLine="1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A60F8">
              <w:rPr>
                <w:rFonts w:ascii="Calibri" w:hAnsi="Calibri" w:cs="Calibri"/>
                <w:color w:val="000000"/>
                <w:sz w:val="18"/>
                <w:szCs w:val="18"/>
              </w:rPr>
              <w:t>ИБ-риски</w:t>
            </w:r>
          </w:p>
        </w:tc>
      </w:tr>
    </w:tbl>
    <w:p w14:paraId="2825F9ED" w14:textId="1AFAF66D" w:rsidR="00832ED5" w:rsidRDefault="00832ED5" w:rsidP="00832ED5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B050"/>
        </w:rPr>
      </w:pPr>
    </w:p>
    <w:p w14:paraId="28CC7D41" w14:textId="47EDEF4B" w:rsidR="00873984" w:rsidRDefault="00873984" w:rsidP="00832ED5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B050"/>
        </w:rPr>
      </w:pPr>
    </w:p>
    <w:p w14:paraId="0E01F16E" w14:textId="77777777" w:rsidR="00873984" w:rsidRDefault="00873984" w:rsidP="00832ED5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B050"/>
        </w:rPr>
      </w:pPr>
    </w:p>
    <w:p w14:paraId="0A60BFF3" w14:textId="2C60BB72" w:rsidR="000712E5" w:rsidRDefault="000712E5" w:rsidP="00832ED5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0712E5">
        <w:rPr>
          <w:b/>
          <w:bCs/>
        </w:rPr>
        <w:lastRenderedPageBreak/>
        <w:t>2 Проблема</w:t>
      </w:r>
      <w:bookmarkStart w:id="1" w:name="_GoBack"/>
      <w:bookmarkEnd w:id="1"/>
    </w:p>
    <w:p w14:paraId="1603BE69" w14:textId="7B97D2FD" w:rsidR="000712E5" w:rsidRPr="00873984" w:rsidRDefault="000712E5" w:rsidP="00832ED5">
      <w:pPr>
        <w:widowControl w:val="0"/>
        <w:autoSpaceDE w:val="0"/>
        <w:autoSpaceDN w:val="0"/>
        <w:adjustRightInd w:val="0"/>
        <w:spacing w:line="360" w:lineRule="auto"/>
      </w:pPr>
      <w:r w:rsidRPr="00873984">
        <w:t>Одной из проблем проекта является слабая формализация технической документации.</w:t>
      </w:r>
    </w:p>
    <w:p w14:paraId="0A861F70" w14:textId="77777777" w:rsidR="00873984" w:rsidRPr="007B18D7" w:rsidRDefault="00873984" w:rsidP="00832ED5">
      <w:pPr>
        <w:widowControl w:val="0"/>
        <w:autoSpaceDE w:val="0"/>
        <w:autoSpaceDN w:val="0"/>
        <w:adjustRightInd w:val="0"/>
        <w:spacing w:line="360" w:lineRule="auto"/>
        <w:rPr>
          <w:b/>
          <w:bCs/>
          <w:lang w:val="en-US"/>
        </w:rPr>
      </w:pPr>
    </w:p>
    <w:p w14:paraId="0CDD25AC" w14:textId="310527F5" w:rsidR="00873984" w:rsidRDefault="000712E5" w:rsidP="00832ED5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2.1 Диаграмма Исикавы</w:t>
      </w:r>
    </w:p>
    <w:p w14:paraId="36EC4BE2" w14:textId="61B4679A" w:rsidR="007B18D7" w:rsidRDefault="00873984" w:rsidP="00873984">
      <w:pPr>
        <w:widowControl w:val="0"/>
        <w:autoSpaceDE w:val="0"/>
        <w:autoSpaceDN w:val="0"/>
        <w:adjustRightInd w:val="0"/>
        <w:spacing w:line="360" w:lineRule="auto"/>
        <w:ind w:hanging="426"/>
        <w:jc w:val="center"/>
        <w:rPr>
          <w:b/>
          <w:bCs/>
        </w:rPr>
      </w:pPr>
      <w:r>
        <w:rPr>
          <w:b/>
          <w:bCs/>
        </w:rPr>
        <w:pict w14:anchorId="41E6F2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28pt;height:228.75pt">
            <v:imagedata r:id="rId8" o:title="Слабая формализация"/>
          </v:shape>
        </w:pict>
      </w:r>
    </w:p>
    <w:p w14:paraId="60F776C1" w14:textId="77777777" w:rsidR="004F1F5A" w:rsidRDefault="004F1F5A" w:rsidP="00873984">
      <w:pPr>
        <w:widowControl w:val="0"/>
        <w:autoSpaceDE w:val="0"/>
        <w:autoSpaceDN w:val="0"/>
        <w:adjustRightInd w:val="0"/>
        <w:spacing w:line="360" w:lineRule="auto"/>
        <w:ind w:hanging="426"/>
        <w:jc w:val="center"/>
        <w:rPr>
          <w:b/>
          <w:bCs/>
        </w:rPr>
      </w:pPr>
    </w:p>
    <w:p w14:paraId="0D921BF5" w14:textId="4DA76996" w:rsidR="004F1F5A" w:rsidRDefault="00873984" w:rsidP="00873984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2.2 Поправочные действия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4F1F5A" w:rsidRPr="004F1F5A" w14:paraId="62E99854" w14:textId="77777777" w:rsidTr="004F1F5A">
        <w:tc>
          <w:tcPr>
            <w:tcW w:w="4956" w:type="dxa"/>
          </w:tcPr>
          <w:p w14:paraId="6D1004A0" w14:textId="7B152E39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F1F5A">
              <w:rPr>
                <w:rFonts w:asciiTheme="minorHAnsi" w:hAnsiTheme="minorHAnsi" w:cstheme="minorHAnsi"/>
                <w:b/>
                <w:bCs/>
              </w:rPr>
              <w:t>Причины недостатка</w:t>
            </w:r>
          </w:p>
        </w:tc>
        <w:tc>
          <w:tcPr>
            <w:tcW w:w="4956" w:type="dxa"/>
          </w:tcPr>
          <w:p w14:paraId="1A8E5F45" w14:textId="1C3ABCE4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F1F5A">
              <w:rPr>
                <w:rFonts w:asciiTheme="minorHAnsi" w:hAnsiTheme="minorHAnsi" w:cstheme="minorHAnsi"/>
                <w:b/>
                <w:bCs/>
              </w:rPr>
              <w:t>Поправочные действия</w:t>
            </w:r>
          </w:p>
        </w:tc>
      </w:tr>
      <w:tr w:rsidR="004F1F5A" w:rsidRPr="004F1F5A" w14:paraId="43CFB483" w14:textId="77777777" w:rsidTr="004F1F5A">
        <w:tc>
          <w:tcPr>
            <w:tcW w:w="4956" w:type="dxa"/>
          </w:tcPr>
          <w:p w14:paraId="3685CC8C" w14:textId="7BDBFE38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Процесс</w:t>
            </w:r>
          </w:p>
        </w:tc>
        <w:tc>
          <w:tcPr>
            <w:tcW w:w="4956" w:type="dxa"/>
          </w:tcPr>
          <w:p w14:paraId="392B42D7" w14:textId="278C919D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Проводить ревью документации чаще.</w:t>
            </w:r>
          </w:p>
          <w:p w14:paraId="2E359554" w14:textId="36F6FCD8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Внести корректировки в методологию разработки продукта так, чтобы повысить приоритет формализации документации.</w:t>
            </w:r>
            <w:r>
              <w:rPr>
                <w:rFonts w:asciiTheme="minorHAnsi" w:hAnsiTheme="minorHAnsi" w:cstheme="minorHAnsi"/>
                <w:bCs/>
                <w:sz w:val="22"/>
              </w:rPr>
              <w:br/>
            </w:r>
          </w:p>
          <w:p w14:paraId="4604DE44" w14:textId="11D5774D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Сформировать стандарты, которым должна соответствовать документация</w:t>
            </w:r>
          </w:p>
        </w:tc>
      </w:tr>
      <w:tr w:rsidR="004F1F5A" w:rsidRPr="004F1F5A" w14:paraId="2085E110" w14:textId="77777777" w:rsidTr="004F1F5A">
        <w:tc>
          <w:tcPr>
            <w:tcW w:w="4956" w:type="dxa"/>
          </w:tcPr>
          <w:p w14:paraId="124CEF51" w14:textId="716E0232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Менеджмент</w:t>
            </w:r>
          </w:p>
        </w:tc>
        <w:tc>
          <w:tcPr>
            <w:tcW w:w="4956" w:type="dxa"/>
          </w:tcPr>
          <w:p w14:paraId="2C85B538" w14:textId="453201F6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Если позволяет технологический процесс, то пересмотреть подход. Включить рефакторинг новой документации согласно стандарту как обязательную фазу перед релизом</w:t>
            </w:r>
          </w:p>
        </w:tc>
      </w:tr>
      <w:tr w:rsidR="004F1F5A" w:rsidRPr="004F1F5A" w14:paraId="020EFE03" w14:textId="77777777" w:rsidTr="004F1F5A">
        <w:tc>
          <w:tcPr>
            <w:tcW w:w="4956" w:type="dxa"/>
          </w:tcPr>
          <w:p w14:paraId="4B17F3BC" w14:textId="6264C176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Персонал</w:t>
            </w:r>
          </w:p>
        </w:tc>
        <w:tc>
          <w:tcPr>
            <w:tcW w:w="4956" w:type="dxa"/>
          </w:tcPr>
          <w:p w14:paraId="59963AB6" w14:textId="1CD1C81F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Найм новых технических писателей, разделение писателей пользовательской документации от писателей технической в разные отделы.</w:t>
            </w:r>
            <w:r>
              <w:rPr>
                <w:rFonts w:asciiTheme="minorHAnsi" w:hAnsiTheme="minorHAnsi" w:cstheme="minorHAnsi"/>
                <w:bCs/>
                <w:sz w:val="22"/>
              </w:rPr>
              <w:br/>
            </w:r>
          </w:p>
          <w:p w14:paraId="6ED491ED" w14:textId="78E8FA28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Наладить связь между отделами разработки и технической поддержки со сформированным отделом технических писателей.</w:t>
            </w:r>
            <w:r>
              <w:rPr>
                <w:rFonts w:asciiTheme="minorHAnsi" w:hAnsiTheme="minorHAnsi" w:cstheme="minorHAnsi"/>
                <w:bCs/>
                <w:sz w:val="22"/>
              </w:rPr>
              <w:br/>
            </w:r>
          </w:p>
          <w:p w14:paraId="70EE53BA" w14:textId="39125066" w:rsidR="004F1F5A" w:rsidRPr="004F1F5A" w:rsidRDefault="004F1F5A" w:rsidP="004F1F5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4F1F5A">
              <w:rPr>
                <w:rFonts w:asciiTheme="minorHAnsi" w:hAnsiTheme="minorHAnsi" w:cstheme="minorHAnsi"/>
                <w:bCs/>
                <w:sz w:val="22"/>
              </w:rPr>
              <w:t>Найм переводчиков для актуализации и написания документации на других языках</w:t>
            </w:r>
          </w:p>
        </w:tc>
      </w:tr>
    </w:tbl>
    <w:p w14:paraId="084C854C" w14:textId="77777777" w:rsidR="00873984" w:rsidRPr="000712E5" w:rsidRDefault="00873984" w:rsidP="00873984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sectPr w:rsidR="00873984" w:rsidRPr="000712E5" w:rsidSect="00051A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F88B1" w14:textId="77777777" w:rsidR="00BD19DA" w:rsidRDefault="00BD19DA" w:rsidP="00393F77">
      <w:r>
        <w:separator/>
      </w:r>
    </w:p>
  </w:endnote>
  <w:endnote w:type="continuationSeparator" w:id="0">
    <w:p w14:paraId="3860D977" w14:textId="77777777" w:rsidR="00BD19DA" w:rsidRDefault="00BD19DA" w:rsidP="0039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9CA20" w14:textId="77777777" w:rsidR="00BD19DA" w:rsidRDefault="00BD19DA" w:rsidP="00393F77">
      <w:r>
        <w:separator/>
      </w:r>
    </w:p>
  </w:footnote>
  <w:footnote w:type="continuationSeparator" w:id="0">
    <w:p w14:paraId="513978B0" w14:textId="77777777" w:rsidR="00BD19DA" w:rsidRDefault="00BD19DA" w:rsidP="00393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48D5"/>
    <w:multiLevelType w:val="multilevel"/>
    <w:tmpl w:val="C3A05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764EF"/>
    <w:multiLevelType w:val="hybridMultilevel"/>
    <w:tmpl w:val="E6DC16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08698A"/>
    <w:multiLevelType w:val="hybridMultilevel"/>
    <w:tmpl w:val="D9B0C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A522C"/>
    <w:multiLevelType w:val="multilevel"/>
    <w:tmpl w:val="2FC851E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EA655A"/>
    <w:multiLevelType w:val="hybridMultilevel"/>
    <w:tmpl w:val="58F8B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05DBE"/>
    <w:multiLevelType w:val="multilevel"/>
    <w:tmpl w:val="1A209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1F220E"/>
    <w:multiLevelType w:val="hybridMultilevel"/>
    <w:tmpl w:val="74FC7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06B86"/>
    <w:multiLevelType w:val="multilevel"/>
    <w:tmpl w:val="A5B251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9C68F3"/>
    <w:multiLevelType w:val="multilevel"/>
    <w:tmpl w:val="EE5AA5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564F08"/>
    <w:multiLevelType w:val="hybridMultilevel"/>
    <w:tmpl w:val="26D2982E"/>
    <w:lvl w:ilvl="0" w:tplc="A74CA0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A36E2"/>
    <w:multiLevelType w:val="multilevel"/>
    <w:tmpl w:val="551A40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C5C7D21"/>
    <w:multiLevelType w:val="multilevel"/>
    <w:tmpl w:val="44246A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B1333A"/>
    <w:multiLevelType w:val="multilevel"/>
    <w:tmpl w:val="C81C98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384413"/>
    <w:multiLevelType w:val="hybridMultilevel"/>
    <w:tmpl w:val="19D2D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E422A5"/>
    <w:multiLevelType w:val="hybridMultilevel"/>
    <w:tmpl w:val="AA029444"/>
    <w:lvl w:ilvl="0" w:tplc="7A9E7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DE96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BC5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E29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50B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A21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C4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0AF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C25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B65611E"/>
    <w:multiLevelType w:val="hybridMultilevel"/>
    <w:tmpl w:val="21202EB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540610"/>
    <w:multiLevelType w:val="multilevel"/>
    <w:tmpl w:val="6B5068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926967"/>
    <w:multiLevelType w:val="hybridMultilevel"/>
    <w:tmpl w:val="5C7C5FAA"/>
    <w:lvl w:ilvl="0" w:tplc="7506DE8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2703B"/>
    <w:multiLevelType w:val="multilevel"/>
    <w:tmpl w:val="8B245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3C51E1"/>
    <w:multiLevelType w:val="multilevel"/>
    <w:tmpl w:val="DA4E6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46508D"/>
    <w:multiLevelType w:val="hybridMultilevel"/>
    <w:tmpl w:val="6ACC81A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C602157"/>
    <w:multiLevelType w:val="hybridMultilevel"/>
    <w:tmpl w:val="2F90F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BF65B2"/>
    <w:multiLevelType w:val="multilevel"/>
    <w:tmpl w:val="725E13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DFB74E3"/>
    <w:multiLevelType w:val="multilevel"/>
    <w:tmpl w:val="CD969C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58448F"/>
    <w:multiLevelType w:val="hybridMultilevel"/>
    <w:tmpl w:val="E918CED8"/>
    <w:lvl w:ilvl="0" w:tplc="D6DEB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366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8C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82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E4C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0A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382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308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88A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AE87BFA"/>
    <w:multiLevelType w:val="multilevel"/>
    <w:tmpl w:val="CDDACB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DC6132"/>
    <w:multiLevelType w:val="multilevel"/>
    <w:tmpl w:val="0D76CE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1"/>
  </w:num>
  <w:num w:numId="3">
    <w:abstractNumId w:val="1"/>
  </w:num>
  <w:num w:numId="4">
    <w:abstractNumId w:val="15"/>
  </w:num>
  <w:num w:numId="5">
    <w:abstractNumId w:val="6"/>
  </w:num>
  <w:num w:numId="6">
    <w:abstractNumId w:val="20"/>
  </w:num>
  <w:num w:numId="7">
    <w:abstractNumId w:val="4"/>
  </w:num>
  <w:num w:numId="8">
    <w:abstractNumId w:val="24"/>
  </w:num>
  <w:num w:numId="9">
    <w:abstractNumId w:val="14"/>
  </w:num>
  <w:num w:numId="10">
    <w:abstractNumId w:val="10"/>
  </w:num>
  <w:num w:numId="11">
    <w:abstractNumId w:val="25"/>
  </w:num>
  <w:num w:numId="12">
    <w:abstractNumId w:val="16"/>
  </w:num>
  <w:num w:numId="13">
    <w:abstractNumId w:val="23"/>
  </w:num>
  <w:num w:numId="14">
    <w:abstractNumId w:val="7"/>
  </w:num>
  <w:num w:numId="15">
    <w:abstractNumId w:val="26"/>
  </w:num>
  <w:num w:numId="16">
    <w:abstractNumId w:val="8"/>
  </w:num>
  <w:num w:numId="17">
    <w:abstractNumId w:val="3"/>
  </w:num>
  <w:num w:numId="18">
    <w:abstractNumId w:val="12"/>
  </w:num>
  <w:num w:numId="19">
    <w:abstractNumId w:val="0"/>
  </w:num>
  <w:num w:numId="20">
    <w:abstractNumId w:val="11"/>
  </w:num>
  <w:num w:numId="21">
    <w:abstractNumId w:val="5"/>
  </w:num>
  <w:num w:numId="22">
    <w:abstractNumId w:val="18"/>
  </w:num>
  <w:num w:numId="23">
    <w:abstractNumId w:val="19"/>
  </w:num>
  <w:num w:numId="24">
    <w:abstractNumId w:val="22"/>
  </w:num>
  <w:num w:numId="25">
    <w:abstractNumId w:val="17"/>
  </w:num>
  <w:num w:numId="26">
    <w:abstractNumId w:val="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18"/>
    <w:rsid w:val="00051A6B"/>
    <w:rsid w:val="000712E5"/>
    <w:rsid w:val="00086E70"/>
    <w:rsid w:val="000C33FC"/>
    <w:rsid w:val="000E1579"/>
    <w:rsid w:val="000E649F"/>
    <w:rsid w:val="000F6582"/>
    <w:rsid w:val="000F795C"/>
    <w:rsid w:val="00101133"/>
    <w:rsid w:val="00154640"/>
    <w:rsid w:val="001D2957"/>
    <w:rsid w:val="002B1E25"/>
    <w:rsid w:val="002E0A5F"/>
    <w:rsid w:val="00300117"/>
    <w:rsid w:val="00346147"/>
    <w:rsid w:val="00347E58"/>
    <w:rsid w:val="003508CA"/>
    <w:rsid w:val="00393F77"/>
    <w:rsid w:val="00445F7E"/>
    <w:rsid w:val="00455285"/>
    <w:rsid w:val="0048728C"/>
    <w:rsid w:val="004A60F8"/>
    <w:rsid w:val="004F1F5A"/>
    <w:rsid w:val="0051084C"/>
    <w:rsid w:val="00576F63"/>
    <w:rsid w:val="00624CE6"/>
    <w:rsid w:val="006309F6"/>
    <w:rsid w:val="00640DB6"/>
    <w:rsid w:val="006E00D7"/>
    <w:rsid w:val="006E47AD"/>
    <w:rsid w:val="007339DC"/>
    <w:rsid w:val="007B18D7"/>
    <w:rsid w:val="007F2B7D"/>
    <w:rsid w:val="0080176F"/>
    <w:rsid w:val="00812C93"/>
    <w:rsid w:val="00832ED5"/>
    <w:rsid w:val="00873984"/>
    <w:rsid w:val="008A4837"/>
    <w:rsid w:val="008E2F06"/>
    <w:rsid w:val="008E3F3C"/>
    <w:rsid w:val="0098280E"/>
    <w:rsid w:val="009B7333"/>
    <w:rsid w:val="009C0A54"/>
    <w:rsid w:val="00A26FF1"/>
    <w:rsid w:val="00A51CE9"/>
    <w:rsid w:val="00AC73C1"/>
    <w:rsid w:val="00AF14D6"/>
    <w:rsid w:val="00B1634C"/>
    <w:rsid w:val="00B80BCF"/>
    <w:rsid w:val="00BB06AA"/>
    <w:rsid w:val="00BD19DA"/>
    <w:rsid w:val="00C124BE"/>
    <w:rsid w:val="00C2350A"/>
    <w:rsid w:val="00C50B12"/>
    <w:rsid w:val="00CC0FE7"/>
    <w:rsid w:val="00CE3028"/>
    <w:rsid w:val="00CF62AB"/>
    <w:rsid w:val="00D4740B"/>
    <w:rsid w:val="00D6291B"/>
    <w:rsid w:val="00D7488F"/>
    <w:rsid w:val="00DA1750"/>
    <w:rsid w:val="00DC2C3A"/>
    <w:rsid w:val="00DF226A"/>
    <w:rsid w:val="00DF6178"/>
    <w:rsid w:val="00E60318"/>
    <w:rsid w:val="00EA410D"/>
    <w:rsid w:val="00EC070D"/>
    <w:rsid w:val="00EF57B8"/>
    <w:rsid w:val="00F17269"/>
    <w:rsid w:val="00F17853"/>
    <w:rsid w:val="00F24B14"/>
    <w:rsid w:val="00F40FB4"/>
    <w:rsid w:val="00F9606C"/>
    <w:rsid w:val="00FB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ACDC"/>
  <w15:chartTrackingRefBased/>
  <w15:docId w15:val="{B20D432F-13F1-4F83-ACCD-2A0F584E8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8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624CE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FB4"/>
    <w:pPr>
      <w:ind w:left="720"/>
      <w:contextualSpacing/>
    </w:pPr>
  </w:style>
  <w:style w:type="character" w:styleId="a4">
    <w:name w:val="Strong"/>
    <w:basedOn w:val="a0"/>
    <w:uiPriority w:val="22"/>
    <w:qFormat/>
    <w:rsid w:val="0098280E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24C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rsid w:val="00624CE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624CE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-light">
    <w:name w:val="font-light"/>
    <w:basedOn w:val="a0"/>
    <w:rsid w:val="00624CE6"/>
  </w:style>
  <w:style w:type="paragraph" w:styleId="a7">
    <w:name w:val="header"/>
    <w:basedOn w:val="a"/>
    <w:link w:val="a8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393F77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93F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3F77"/>
    <w:rPr>
      <w:vertAlign w:val="superscript"/>
    </w:rPr>
  </w:style>
  <w:style w:type="table" w:styleId="ae">
    <w:name w:val="Table Grid"/>
    <w:basedOn w:val="a1"/>
    <w:uiPriority w:val="39"/>
    <w:rsid w:val="008A4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8A48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8A4837"/>
    <w:rPr>
      <w:color w:val="0000FF"/>
      <w:u w:val="single"/>
    </w:rPr>
  </w:style>
  <w:style w:type="character" w:customStyle="1" w:styleId="1">
    <w:name w:val="Обычный 1 Знак"/>
    <w:link w:val="10"/>
    <w:locked/>
    <w:rsid w:val="00BB06AA"/>
    <w:rPr>
      <w:sz w:val="24"/>
      <w:szCs w:val="24"/>
      <w:lang w:eastAsia="ru-RU"/>
    </w:rPr>
  </w:style>
  <w:style w:type="paragraph" w:customStyle="1" w:styleId="10">
    <w:name w:val="Обычный 1"/>
    <w:basedOn w:val="a"/>
    <w:link w:val="1"/>
    <w:rsid w:val="00BB06AA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</w:rPr>
  </w:style>
  <w:style w:type="character" w:styleId="af0">
    <w:name w:val="Emphasis"/>
    <w:basedOn w:val="a0"/>
    <w:uiPriority w:val="20"/>
    <w:qFormat/>
    <w:rsid w:val="00C235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87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E45EA-61CF-4FEC-83A2-38D6668E6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1451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endservice@gmail.com</dc:creator>
  <cp:keywords/>
  <dc:description/>
  <cp:lastModifiedBy>endservice@gmail.com</cp:lastModifiedBy>
  <cp:revision>4</cp:revision>
  <cp:lastPrinted>2020-12-27T12:46:00Z</cp:lastPrinted>
  <dcterms:created xsi:type="dcterms:W3CDTF">2020-12-25T19:37:00Z</dcterms:created>
  <dcterms:modified xsi:type="dcterms:W3CDTF">2020-12-28T11:57:00Z</dcterms:modified>
</cp:coreProperties>
</file>