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78D" w:rsidRPr="00E00E52" w:rsidRDefault="00C07C3C" w:rsidP="00C07C3C">
      <w:pPr>
        <w:widowControl w:val="0"/>
        <w:autoSpaceDE w:val="0"/>
        <w:autoSpaceDN w:val="0"/>
        <w:adjustRightInd w:val="0"/>
        <w:ind w:left="-284"/>
        <w:jc w:val="center"/>
        <w:rPr>
          <w:bCs/>
          <w:lang w:eastAsia="x-none"/>
        </w:rPr>
      </w:pPr>
      <w:bookmarkStart w:id="0" w:name="OLE_LINK1"/>
      <w:r w:rsidRPr="00E00E52">
        <w:rPr>
          <w:bCs/>
          <w:lang w:eastAsia="x-none"/>
        </w:rPr>
        <w:t>МИНИСТЕРСТВО НАУКИ И ВЫСШЕГО ОБРАЗОВАНИЯ РОССИЙСКОЙ ФЕДЕРАЦИИ</w:t>
      </w:r>
    </w:p>
    <w:p w:rsidR="006A078D" w:rsidRPr="00E00E52" w:rsidRDefault="00C07C3C" w:rsidP="00C07C3C">
      <w:pPr>
        <w:widowControl w:val="0"/>
        <w:autoSpaceDE w:val="0"/>
        <w:autoSpaceDN w:val="0"/>
        <w:adjustRightInd w:val="0"/>
        <w:ind w:left="-426"/>
        <w:jc w:val="center"/>
      </w:pPr>
      <w:r w:rsidRPr="00E00E52">
        <w:t>ф</w:t>
      </w:r>
      <w:r w:rsidR="006A078D" w:rsidRPr="00E00E52">
        <w:t>едеральное государственное автономное образовательное учреждение</w:t>
      </w:r>
      <w:r w:rsidRPr="00E00E52">
        <w:t xml:space="preserve"> </w:t>
      </w:r>
      <w:r w:rsidR="006A078D" w:rsidRPr="00E00E52">
        <w:t>высшего образования</w:t>
      </w:r>
    </w:p>
    <w:p w:rsidR="006A078D" w:rsidRPr="00E00E52" w:rsidRDefault="006A078D" w:rsidP="00C07C3C">
      <w:pPr>
        <w:widowControl w:val="0"/>
        <w:autoSpaceDE w:val="0"/>
        <w:autoSpaceDN w:val="0"/>
        <w:adjustRightInd w:val="0"/>
        <w:ind w:left="-284"/>
        <w:jc w:val="center"/>
        <w:rPr>
          <w:bCs/>
        </w:rPr>
      </w:pPr>
      <w:r w:rsidRPr="00E00E52">
        <w:rPr>
          <w:bCs/>
        </w:rPr>
        <w:t xml:space="preserve"> </w:t>
      </w:r>
      <w:r w:rsidR="00C07C3C" w:rsidRPr="00E00E52">
        <w:rPr>
          <w:bCs/>
        </w:rPr>
        <w:t>«</w:t>
      </w:r>
      <w:r w:rsidRPr="00E00E52">
        <w:rPr>
          <w:bCs/>
        </w:rPr>
        <w:t xml:space="preserve">САНКТ-ПЕТЕРБУРГСКИЙ ГОСУДАРСТВЕННЫЙ УНИВЕРСИТЕТ </w:t>
      </w:r>
      <w:r w:rsidRPr="00E00E52">
        <w:rPr>
          <w:bCs/>
        </w:rPr>
        <w:br/>
        <w:t>АЭРОКОСМИЧЕСКОГО ПРИБОРОСТРОЕНИЯ</w:t>
      </w:r>
      <w:bookmarkEnd w:id="0"/>
      <w:r w:rsidR="00C07C3C" w:rsidRPr="00E00E52">
        <w:rPr>
          <w:bCs/>
        </w:rPr>
        <w:t>»</w:t>
      </w:r>
    </w:p>
    <w:p w:rsidR="001B67C9" w:rsidRPr="00E00E52" w:rsidRDefault="001A6610" w:rsidP="001B67C9">
      <w:pPr>
        <w:widowControl w:val="0"/>
        <w:autoSpaceDE w:val="0"/>
        <w:autoSpaceDN w:val="0"/>
        <w:adjustRightInd w:val="0"/>
        <w:spacing w:before="480"/>
        <w:jc w:val="center"/>
      </w:pPr>
      <w:r w:rsidRPr="00E00E52">
        <w:t>ИНСТИТУТ НЕПРЕРЫВНОГО И ДИСТАНЦИОННОГО ОБРАЗОВАНИЯ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44"/>
      </w:tblGrid>
      <w:tr w:rsidR="001B67C9" w:rsidRPr="00E00E52" w:rsidTr="001B67C9">
        <w:trPr>
          <w:trHeight w:hRule="exact" w:val="1247"/>
        </w:trPr>
        <w:tc>
          <w:tcPr>
            <w:tcW w:w="96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67C9" w:rsidRPr="00E00E52" w:rsidRDefault="001B67C9" w:rsidP="001B67C9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 w:rsidRPr="00E00E52">
              <w:t>КАФЕДРА (название кафедры)</w:t>
            </w:r>
          </w:p>
          <w:p w:rsidR="001B67C9" w:rsidRPr="00E00E52" w:rsidRDefault="001B67C9" w:rsidP="001B67C9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</w:tr>
    </w:tbl>
    <w:p w:rsidR="001B67C9" w:rsidRPr="00E00E52" w:rsidRDefault="00F229EF" w:rsidP="001B67C9">
      <w:pPr>
        <w:widowControl w:val="0"/>
        <w:autoSpaceDE w:val="0"/>
        <w:autoSpaceDN w:val="0"/>
        <w:adjustRightInd w:val="0"/>
      </w:pPr>
      <w:r w:rsidRPr="00E00E52">
        <w:t>ОЦЕНКА</w:t>
      </w:r>
      <w:r w:rsidR="001B67C9" w:rsidRPr="00E00E52">
        <w:tab/>
      </w:r>
      <w:r w:rsidR="001B67C9" w:rsidRPr="00E00E52">
        <w:tab/>
      </w:r>
      <w:r w:rsidR="001B67C9" w:rsidRPr="00E00E52">
        <w:tab/>
      </w:r>
      <w:r w:rsidR="001B67C9" w:rsidRPr="00E00E52">
        <w:tab/>
      </w:r>
      <w:r w:rsidR="001B67C9" w:rsidRPr="00E00E52">
        <w:tab/>
      </w:r>
    </w:p>
    <w:p w:rsidR="001B67C9" w:rsidRPr="00E00E52" w:rsidRDefault="00F229EF" w:rsidP="001B67C9">
      <w:pPr>
        <w:widowControl w:val="0"/>
        <w:autoSpaceDE w:val="0"/>
        <w:autoSpaceDN w:val="0"/>
        <w:adjustRightInd w:val="0"/>
        <w:spacing w:before="200" w:line="360" w:lineRule="auto"/>
      </w:pPr>
      <w:r w:rsidRPr="00E00E52">
        <w:t>ПРЕПОДАВАТЕЛЬ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1"/>
        <w:gridCol w:w="283"/>
        <w:gridCol w:w="2833"/>
        <w:gridCol w:w="236"/>
        <w:gridCol w:w="3031"/>
      </w:tblGrid>
      <w:tr w:rsidR="001B67C9" w:rsidRPr="00E00E52" w:rsidTr="001B67C9">
        <w:tc>
          <w:tcPr>
            <w:tcW w:w="3261" w:type="dxa"/>
            <w:tcBorders>
              <w:top w:val="nil"/>
              <w:left w:val="nil"/>
              <w:right w:val="nil"/>
            </w:tcBorders>
            <w:vAlign w:val="center"/>
          </w:tcPr>
          <w:p w:rsidR="001B67C9" w:rsidRPr="006916D8" w:rsidRDefault="006916D8" w:rsidP="001B67C9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Доцент</w:t>
            </w:r>
            <w:r>
              <w:rPr>
                <w:lang w:val="en-US"/>
              </w:rPr>
              <w:t xml:space="preserve">, </w:t>
            </w:r>
            <w:proofErr w:type="spellStart"/>
            <w:r>
              <w:t>к.т.н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67C9" w:rsidRPr="00E00E52" w:rsidRDefault="001B67C9" w:rsidP="001B67C9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833" w:type="dxa"/>
            <w:tcBorders>
              <w:top w:val="nil"/>
              <w:left w:val="nil"/>
              <w:right w:val="nil"/>
            </w:tcBorders>
            <w:vAlign w:val="center"/>
          </w:tcPr>
          <w:p w:rsidR="001B67C9" w:rsidRPr="00E00E52" w:rsidRDefault="001B67C9" w:rsidP="001B67C9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67C9" w:rsidRPr="00E00E52" w:rsidRDefault="001B67C9" w:rsidP="001B67C9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3026" w:type="dxa"/>
            <w:tcBorders>
              <w:top w:val="nil"/>
              <w:left w:val="nil"/>
              <w:right w:val="nil"/>
            </w:tcBorders>
            <w:vAlign w:val="center"/>
          </w:tcPr>
          <w:p w:rsidR="001B67C9" w:rsidRPr="00E00E52" w:rsidRDefault="006916D8" w:rsidP="001B67C9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 xml:space="preserve">А.А. </w:t>
            </w:r>
            <w:proofErr w:type="spellStart"/>
            <w:r>
              <w:t>Сенцов</w:t>
            </w:r>
            <w:proofErr w:type="spellEnd"/>
          </w:p>
        </w:tc>
      </w:tr>
      <w:tr w:rsidR="001B67C9" w:rsidRPr="00E00E52" w:rsidTr="001B67C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67C9" w:rsidRPr="00E00E52" w:rsidRDefault="001B67C9" w:rsidP="001B67C9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</w:pPr>
            <w:r w:rsidRPr="00E00E52">
              <w:t>должность, уч.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67C9" w:rsidRPr="00E00E52" w:rsidRDefault="001B67C9" w:rsidP="001B67C9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67C9" w:rsidRPr="00E00E52" w:rsidRDefault="001B67C9" w:rsidP="001B67C9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</w:pPr>
            <w:r w:rsidRPr="00E00E52"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67C9" w:rsidRPr="00E00E52" w:rsidRDefault="001B67C9" w:rsidP="001B67C9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67C9" w:rsidRPr="00E00E52" w:rsidRDefault="001B67C9" w:rsidP="001B67C9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</w:pPr>
            <w:r w:rsidRPr="00E00E52">
              <w:t>инициалы, фамилия</w:t>
            </w:r>
          </w:p>
        </w:tc>
      </w:tr>
    </w:tbl>
    <w:p w:rsidR="001B67C9" w:rsidRPr="00E00E52" w:rsidRDefault="001B67C9" w:rsidP="001B67C9">
      <w:pPr>
        <w:pStyle w:val="a5"/>
        <w:spacing w:before="0"/>
        <w:rPr>
          <w:sz w:val="24"/>
          <w:szCs w:val="24"/>
        </w:rPr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9639"/>
      </w:tblGrid>
      <w:tr w:rsidR="001B67C9" w:rsidRPr="00E00E52" w:rsidTr="002C2F18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2F18" w:rsidRPr="00E00E52" w:rsidRDefault="00B65CDD" w:rsidP="002C2F18">
            <w:pPr>
              <w:pStyle w:val="a5"/>
              <w:spacing w:before="300"/>
              <w:rPr>
                <w:sz w:val="24"/>
                <w:szCs w:val="24"/>
                <w:lang w:val="en-US"/>
              </w:rPr>
            </w:pPr>
            <w:r w:rsidRPr="00E00E52">
              <w:rPr>
                <w:sz w:val="24"/>
                <w:szCs w:val="24"/>
              </w:rPr>
              <w:t>ОТЧЕТ О ЛАБОРАТОРНОЙ РАБОТЕ</w:t>
            </w:r>
          </w:p>
          <w:p w:rsidR="00B65CDD" w:rsidRPr="00E00E52" w:rsidRDefault="00B65CDD" w:rsidP="002C2F18">
            <w:pPr>
              <w:pStyle w:val="a5"/>
              <w:spacing w:before="300"/>
              <w:rPr>
                <w:sz w:val="24"/>
                <w:szCs w:val="24"/>
                <w:lang w:val="en-US"/>
              </w:rPr>
            </w:pPr>
          </w:p>
        </w:tc>
      </w:tr>
      <w:tr w:rsidR="001B67C9" w:rsidRPr="00E00E52" w:rsidTr="001B67C9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1B67C9" w:rsidRPr="00E00E52" w:rsidRDefault="006916D8" w:rsidP="001B67C9">
            <w:pPr>
              <w:pStyle w:val="1"/>
              <w:spacing w:before="720" w:after="72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Системы счисления</w:t>
            </w:r>
          </w:p>
          <w:p w:rsidR="001B67C9" w:rsidRPr="00E00E52" w:rsidRDefault="001B67C9" w:rsidP="001B67C9"/>
        </w:tc>
      </w:tr>
      <w:tr w:rsidR="001B67C9" w:rsidRPr="00E00E52" w:rsidTr="001B67C9">
        <w:trPr>
          <w:trHeight w:val="1134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1B67C9" w:rsidRPr="00E00E52" w:rsidRDefault="001B67C9" w:rsidP="006916D8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  <w:r w:rsidRPr="00E00E52">
              <w:t xml:space="preserve">по дисциплине: </w:t>
            </w:r>
            <w:r w:rsidR="006916D8">
              <w:t>Основы теории информации</w:t>
            </w:r>
          </w:p>
        </w:tc>
      </w:tr>
    </w:tbl>
    <w:p w:rsidR="001B67C9" w:rsidRPr="00E00E52" w:rsidRDefault="000231FF" w:rsidP="001B67C9">
      <w:pPr>
        <w:widowControl w:val="0"/>
        <w:autoSpaceDE w:val="0"/>
        <w:autoSpaceDN w:val="0"/>
        <w:adjustRightInd w:val="0"/>
        <w:spacing w:before="400" w:line="360" w:lineRule="auto"/>
      </w:pPr>
      <w:r w:rsidRPr="00E00E52">
        <w:t>РАБОТУ ВЫПОЛНИЛ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127"/>
        <w:gridCol w:w="1772"/>
        <w:gridCol w:w="236"/>
        <w:gridCol w:w="2639"/>
        <w:gridCol w:w="236"/>
        <w:gridCol w:w="2629"/>
      </w:tblGrid>
      <w:tr w:rsidR="001B67C9" w:rsidRPr="00E00E52" w:rsidTr="006916D8">
        <w:trPr>
          <w:trHeight w:val="448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67C9" w:rsidRPr="00E00E52" w:rsidRDefault="000231FF" w:rsidP="001B67C9">
            <w:pPr>
              <w:widowControl w:val="0"/>
              <w:autoSpaceDE w:val="0"/>
              <w:autoSpaceDN w:val="0"/>
              <w:adjustRightInd w:val="0"/>
              <w:spacing w:before="140"/>
              <w:ind w:left="-108"/>
            </w:pPr>
            <w:r w:rsidRPr="00E00E52">
              <w:t xml:space="preserve">СТУДЕНТ </w:t>
            </w:r>
            <w:r w:rsidR="001B67C9" w:rsidRPr="00E00E52">
              <w:t xml:space="preserve"> ГР.</w:t>
            </w:r>
            <w:r w:rsidRPr="00E00E52">
              <w:t xml:space="preserve"> №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67C9" w:rsidRPr="006916D8" w:rsidRDefault="006916D8" w:rsidP="001B67C9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  <w:rPr>
                <w:lang w:val="en-US"/>
              </w:rPr>
            </w:pPr>
            <w:r>
              <w:rPr>
                <w:lang w:val="en-US"/>
              </w:rPr>
              <w:t>Z2442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67C9" w:rsidRPr="00E00E52" w:rsidRDefault="001B67C9" w:rsidP="001B67C9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B67C9" w:rsidRPr="00E00E52" w:rsidRDefault="001B67C9" w:rsidP="001B67C9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B67C9" w:rsidRPr="00E00E52" w:rsidRDefault="001B67C9" w:rsidP="001B67C9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B67C9" w:rsidRPr="00E00E52" w:rsidRDefault="006916D8" w:rsidP="001B67C9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 xml:space="preserve">В.О. </w:t>
            </w:r>
            <w:proofErr w:type="spellStart"/>
            <w:r>
              <w:t>Ходыско</w:t>
            </w:r>
            <w:proofErr w:type="spellEnd"/>
          </w:p>
        </w:tc>
      </w:tr>
      <w:tr w:rsidR="001B67C9" w:rsidRPr="00E00E52" w:rsidTr="006916D8">
        <w:trPr>
          <w:trHeight w:val="220"/>
        </w:trPr>
        <w:tc>
          <w:tcPr>
            <w:tcW w:w="2127" w:type="dxa"/>
            <w:tcBorders>
              <w:top w:val="nil"/>
              <w:left w:val="nil"/>
              <w:right w:val="nil"/>
            </w:tcBorders>
            <w:vAlign w:val="center"/>
          </w:tcPr>
          <w:p w:rsidR="001B67C9" w:rsidRPr="00E00E52" w:rsidRDefault="001B67C9" w:rsidP="001B67C9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right w:val="nil"/>
            </w:tcBorders>
          </w:tcPr>
          <w:p w:rsidR="001B67C9" w:rsidRPr="00E00E52" w:rsidRDefault="00F229EF" w:rsidP="001B67C9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</w:pPr>
            <w:r w:rsidRPr="00E00E52">
              <w:t>номер</w:t>
            </w:r>
            <w:r w:rsidR="001B67C9" w:rsidRPr="00E00E52">
              <w:t xml:space="preserve"> группы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vAlign w:val="center"/>
          </w:tcPr>
          <w:p w:rsidR="001B67C9" w:rsidRPr="00E00E52" w:rsidRDefault="001B67C9" w:rsidP="001B67C9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1B67C9" w:rsidRPr="00E00E52" w:rsidRDefault="001B67C9" w:rsidP="001B67C9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</w:pPr>
            <w:r w:rsidRPr="00E00E52"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vAlign w:val="center"/>
          </w:tcPr>
          <w:p w:rsidR="001B67C9" w:rsidRPr="00E00E52" w:rsidRDefault="001B67C9" w:rsidP="001B67C9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29" w:type="dxa"/>
            <w:tcBorders>
              <w:top w:val="nil"/>
              <w:left w:val="nil"/>
              <w:right w:val="nil"/>
            </w:tcBorders>
            <w:vAlign w:val="center"/>
          </w:tcPr>
          <w:p w:rsidR="001B67C9" w:rsidRPr="00E00E52" w:rsidRDefault="001B67C9" w:rsidP="001B67C9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</w:pPr>
            <w:r w:rsidRPr="00E00E52">
              <w:t>инициалы, фамилия</w:t>
            </w:r>
          </w:p>
        </w:tc>
      </w:tr>
      <w:tr w:rsidR="00866FBF" w:rsidRPr="00E00E52" w:rsidTr="006916D8">
        <w:trPr>
          <w:trHeight w:val="448"/>
        </w:trPr>
        <w:tc>
          <w:tcPr>
            <w:tcW w:w="2127" w:type="dxa"/>
            <w:vAlign w:val="center"/>
          </w:tcPr>
          <w:p w:rsidR="00866FBF" w:rsidRPr="00E00E52" w:rsidRDefault="006916D8" w:rsidP="006916D8">
            <w:pPr>
              <w:widowControl w:val="0"/>
              <w:autoSpaceDE w:val="0"/>
              <w:autoSpaceDN w:val="0"/>
              <w:adjustRightInd w:val="0"/>
            </w:pPr>
            <w:r>
              <w:t xml:space="preserve">Студенческий билет </w:t>
            </w:r>
            <w:r w:rsidR="00866FBF" w:rsidRPr="00E00E52">
              <w:t>№</w:t>
            </w:r>
          </w:p>
        </w:tc>
        <w:tc>
          <w:tcPr>
            <w:tcW w:w="2008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:rsidR="00866FBF" w:rsidRPr="00E00E52" w:rsidRDefault="006916D8" w:rsidP="006916D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2022/4206</w:t>
            </w:r>
          </w:p>
          <w:p w:rsidR="00E04691" w:rsidRPr="00E00E52" w:rsidRDefault="00E04691" w:rsidP="006916D8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639" w:type="dxa"/>
            <w:tcBorders>
              <w:left w:val="nil"/>
            </w:tcBorders>
            <w:vAlign w:val="center"/>
          </w:tcPr>
          <w:p w:rsidR="00866FBF" w:rsidRPr="00E00E52" w:rsidRDefault="00866FBF" w:rsidP="006916D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36" w:type="dxa"/>
            <w:vAlign w:val="center"/>
          </w:tcPr>
          <w:p w:rsidR="00866FBF" w:rsidRPr="00E00E52" w:rsidRDefault="00866FBF" w:rsidP="006916D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629" w:type="dxa"/>
            <w:vAlign w:val="center"/>
          </w:tcPr>
          <w:p w:rsidR="00866FBF" w:rsidRPr="00E00E52" w:rsidRDefault="00866FBF" w:rsidP="006916D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1B67C9" w:rsidRPr="00E00E52" w:rsidRDefault="001B67C9" w:rsidP="001B67C9">
      <w:pPr>
        <w:widowControl w:val="0"/>
        <w:autoSpaceDE w:val="0"/>
        <w:autoSpaceDN w:val="0"/>
        <w:adjustRightInd w:val="0"/>
      </w:pPr>
    </w:p>
    <w:p w:rsidR="002C2F18" w:rsidRPr="00E00E52" w:rsidRDefault="002C2F18" w:rsidP="001B67C9">
      <w:pPr>
        <w:widowControl w:val="0"/>
        <w:autoSpaceDE w:val="0"/>
        <w:autoSpaceDN w:val="0"/>
        <w:adjustRightInd w:val="0"/>
      </w:pPr>
    </w:p>
    <w:p w:rsidR="001B67C9" w:rsidRPr="00E00E52" w:rsidRDefault="001B67C9" w:rsidP="001B67C9">
      <w:pPr>
        <w:widowControl w:val="0"/>
        <w:autoSpaceDE w:val="0"/>
        <w:autoSpaceDN w:val="0"/>
        <w:adjustRightInd w:val="0"/>
      </w:pPr>
    </w:p>
    <w:p w:rsidR="00B65CDD" w:rsidRPr="00E00E52" w:rsidRDefault="00B65CDD" w:rsidP="00E04691">
      <w:pPr>
        <w:widowControl w:val="0"/>
        <w:autoSpaceDE w:val="0"/>
        <w:autoSpaceDN w:val="0"/>
        <w:adjustRightInd w:val="0"/>
        <w:spacing w:before="500"/>
      </w:pPr>
    </w:p>
    <w:p w:rsidR="00E04691" w:rsidRPr="00E00E52" w:rsidRDefault="00E04691" w:rsidP="00E04691">
      <w:pPr>
        <w:widowControl w:val="0"/>
        <w:autoSpaceDE w:val="0"/>
        <w:autoSpaceDN w:val="0"/>
        <w:adjustRightInd w:val="0"/>
        <w:spacing w:before="500"/>
      </w:pPr>
    </w:p>
    <w:p w:rsidR="001B67C9" w:rsidRPr="00E00E52" w:rsidRDefault="001B67C9" w:rsidP="001B67C9">
      <w:pPr>
        <w:widowControl w:val="0"/>
        <w:autoSpaceDE w:val="0"/>
        <w:autoSpaceDN w:val="0"/>
        <w:adjustRightInd w:val="0"/>
        <w:jc w:val="center"/>
      </w:pPr>
      <w:r w:rsidRPr="00E00E52">
        <w:t xml:space="preserve">Санкт-Петербург </w:t>
      </w:r>
      <w:r w:rsidR="00E416AF" w:rsidRPr="00E00E52">
        <w:t>20</w:t>
      </w:r>
      <w:r w:rsidR="006916D8">
        <w:t>22</w:t>
      </w:r>
    </w:p>
    <w:p w:rsidR="00F24226" w:rsidRPr="00E00E52" w:rsidRDefault="00F24226" w:rsidP="001B67C9">
      <w:pPr>
        <w:widowControl w:val="0"/>
        <w:autoSpaceDE w:val="0"/>
        <w:autoSpaceDN w:val="0"/>
        <w:adjustRightInd w:val="0"/>
        <w:jc w:val="center"/>
      </w:pPr>
    </w:p>
    <w:p w:rsidR="00F24226" w:rsidRPr="00E00E52" w:rsidRDefault="00F24226" w:rsidP="001B67C9">
      <w:pPr>
        <w:widowControl w:val="0"/>
        <w:autoSpaceDE w:val="0"/>
        <w:autoSpaceDN w:val="0"/>
        <w:adjustRightInd w:val="0"/>
        <w:jc w:val="center"/>
      </w:pPr>
    </w:p>
    <w:p w:rsidR="00F24226" w:rsidRPr="00E00E52" w:rsidRDefault="00F24226" w:rsidP="00661BDD">
      <w:pPr>
        <w:spacing w:line="360" w:lineRule="auto"/>
        <w:ind w:firstLine="708"/>
        <w:contextualSpacing/>
      </w:pPr>
      <w:r w:rsidRPr="00E00E52">
        <w:t>Цель работы: ознакомление с принципами перевода целых чисел из десятичной системы счисления в двоичную и наоборот, овладение навыками осуществления арифметических операций с числами в двоичной системе счисления.</w:t>
      </w:r>
    </w:p>
    <w:p w:rsidR="00F24226" w:rsidRPr="00E00E52" w:rsidRDefault="00F24226" w:rsidP="00A03D3E">
      <w:pPr>
        <w:jc w:val="left"/>
        <w:rPr>
          <w:b/>
          <w:bCs/>
          <w:color w:val="000000"/>
          <w:shd w:val="clear" w:color="auto" w:fill="FFFFFF"/>
        </w:rPr>
      </w:pPr>
      <w:r w:rsidRPr="00E00E52">
        <w:rPr>
          <w:b/>
          <w:bCs/>
          <w:color w:val="000000"/>
          <w:shd w:val="clear" w:color="auto" w:fill="FFFFFF"/>
        </w:rPr>
        <w:t>Порядок выполнения работы:</w:t>
      </w:r>
      <w:r w:rsidRPr="00E00E52">
        <w:rPr>
          <w:color w:val="000000"/>
        </w:rPr>
        <w:br/>
      </w:r>
    </w:p>
    <w:p w:rsidR="00F24226" w:rsidRPr="00E00E52" w:rsidRDefault="00F24226" w:rsidP="00A03D3E">
      <w:pPr>
        <w:spacing w:line="360" w:lineRule="auto"/>
        <w:ind w:firstLine="708"/>
        <w:contextualSpacing/>
      </w:pPr>
      <w:r w:rsidRPr="00E00E52">
        <w:t xml:space="preserve">1)Выбрать 2 </w:t>
      </w:r>
      <w:proofErr w:type="spellStart"/>
      <w:r w:rsidRPr="00E00E52">
        <w:t>восьмибитных</w:t>
      </w:r>
      <w:proofErr w:type="spellEnd"/>
      <w:r w:rsidRPr="00E00E52">
        <w:t xml:space="preserve"> положительных целых числа в десятичной системе счисления (в интервале 0…127).</w:t>
      </w:r>
    </w:p>
    <w:p w:rsidR="00F24226" w:rsidRPr="00E00E52" w:rsidRDefault="00F24226" w:rsidP="00661BDD">
      <w:pPr>
        <w:spacing w:line="360" w:lineRule="auto"/>
        <w:ind w:firstLine="708"/>
        <w:contextualSpacing/>
      </w:pPr>
      <w:r w:rsidRPr="00E00E52">
        <w:t>2)Выполнить перевод из десятичной в двоичную систему счисления и обратно.</w:t>
      </w:r>
    </w:p>
    <w:p w:rsidR="00F24226" w:rsidRPr="00E00E52" w:rsidRDefault="00F24226" w:rsidP="00661BDD">
      <w:pPr>
        <w:spacing w:line="360" w:lineRule="auto"/>
        <w:ind w:firstLine="708"/>
      </w:pPr>
      <w:r w:rsidRPr="00E00E52">
        <w:t xml:space="preserve">3)  </w:t>
      </w:r>
      <w:proofErr w:type="gramStart"/>
      <w:r w:rsidRPr="00E00E52">
        <w:t>В</w:t>
      </w:r>
      <w:proofErr w:type="gramEnd"/>
      <w:r w:rsidRPr="00E00E52">
        <w:t xml:space="preserve"> двоичной системе счисления выполнить сложение и умножение чисел. Проверить результаты вычислений в десятичной системе счисления.</w:t>
      </w:r>
    </w:p>
    <w:p w:rsidR="00F24226" w:rsidRPr="00E00E52" w:rsidRDefault="00F24226" w:rsidP="00661BDD">
      <w:pPr>
        <w:spacing w:line="360" w:lineRule="auto"/>
        <w:ind w:firstLine="708"/>
      </w:pPr>
      <w:r w:rsidRPr="00E00E52">
        <w:t>4) Сделать второе число отрицательным, перевести его в дополнительный код в двоичной системе счисления и осуществить сложение с первым, проверить результаты вычислений в десятичной</w:t>
      </w:r>
    </w:p>
    <w:p w:rsidR="00F24226" w:rsidRPr="00E00E52" w:rsidRDefault="00F24226" w:rsidP="00661BDD">
      <w:pPr>
        <w:spacing w:line="360" w:lineRule="auto"/>
      </w:pPr>
      <w:r w:rsidRPr="00E00E52">
        <w:t>системе счисления.</w:t>
      </w:r>
    </w:p>
    <w:p w:rsidR="00F24226" w:rsidRPr="00E00E52" w:rsidRDefault="00F24226" w:rsidP="00661BDD">
      <w:pPr>
        <w:spacing w:line="360" w:lineRule="auto"/>
        <w:ind w:firstLine="708"/>
      </w:pPr>
      <w:r w:rsidRPr="00E00E52">
        <w:t>5) Сделать первое число отрицательным, перевести его в дополнительный код в двоичной системе счисления и осуществить сложение со вторым, проверить результаты вычислений в десятичной</w:t>
      </w:r>
    </w:p>
    <w:p w:rsidR="00F24226" w:rsidRPr="00E00E52" w:rsidRDefault="00F24226" w:rsidP="00661BDD">
      <w:pPr>
        <w:spacing w:line="360" w:lineRule="auto"/>
      </w:pPr>
      <w:r w:rsidRPr="00E00E52">
        <w:t>системе счисления.</w:t>
      </w:r>
    </w:p>
    <w:p w:rsidR="00F24226" w:rsidRPr="00E00E52" w:rsidRDefault="00661BDD" w:rsidP="00661BDD">
      <w:pPr>
        <w:widowControl w:val="0"/>
        <w:autoSpaceDE w:val="0"/>
        <w:autoSpaceDN w:val="0"/>
        <w:adjustRightInd w:val="0"/>
        <w:rPr>
          <w:b/>
          <w:bCs/>
          <w:color w:val="000000"/>
          <w:shd w:val="clear" w:color="auto" w:fill="FFFFFF"/>
        </w:rPr>
      </w:pPr>
      <w:r w:rsidRPr="00E00E52">
        <w:rPr>
          <w:b/>
          <w:bCs/>
          <w:color w:val="000000"/>
          <w:shd w:val="clear" w:color="auto" w:fill="FFFFFF"/>
        </w:rPr>
        <w:t>Ход работы:</w:t>
      </w:r>
    </w:p>
    <w:p w:rsidR="00661BDD" w:rsidRPr="00E00E52" w:rsidRDefault="00661BDD" w:rsidP="00661BDD">
      <w:pPr>
        <w:widowControl w:val="0"/>
        <w:autoSpaceDE w:val="0"/>
        <w:autoSpaceDN w:val="0"/>
        <w:adjustRightInd w:val="0"/>
      </w:pPr>
    </w:p>
    <w:p w:rsidR="00661BDD" w:rsidRPr="00E00E52" w:rsidRDefault="00661BDD" w:rsidP="00661BDD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14" w:hanging="357"/>
      </w:pPr>
      <w:r w:rsidRPr="00E00E52">
        <w:rPr>
          <w:color w:val="000000"/>
          <w:shd w:val="clear" w:color="auto" w:fill="FFFFFF"/>
        </w:rPr>
        <w:t>В данной лабораторной работе операции будут проводится с числами</w:t>
      </w:r>
      <w:r w:rsidRPr="00E00E52">
        <w:rPr>
          <w:color w:val="000000"/>
          <w:shd w:val="clear" w:color="auto" w:fill="FFFFFF"/>
        </w:rPr>
        <w:t xml:space="preserve"> 27</w:t>
      </w:r>
      <w:r w:rsidRPr="006916D8">
        <w:rPr>
          <w:color w:val="000000"/>
          <w:shd w:val="clear" w:color="auto" w:fill="FFFFFF"/>
          <w:vertAlign w:val="subscript"/>
        </w:rPr>
        <w:t>10</w:t>
      </w:r>
      <w:r w:rsidRPr="00E00E52">
        <w:rPr>
          <w:color w:val="000000"/>
          <w:shd w:val="clear" w:color="auto" w:fill="FFFFFF"/>
        </w:rPr>
        <w:t xml:space="preserve"> и 98</w:t>
      </w:r>
      <w:r w:rsidRPr="006916D8">
        <w:rPr>
          <w:color w:val="000000"/>
          <w:shd w:val="clear" w:color="auto" w:fill="FFFFFF"/>
          <w:vertAlign w:val="subscript"/>
        </w:rPr>
        <w:t>10</w:t>
      </w:r>
    </w:p>
    <w:p w:rsidR="006916D8" w:rsidRPr="00E00E52" w:rsidRDefault="00661BDD" w:rsidP="00A03D3E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14" w:hanging="357"/>
      </w:pPr>
      <w:r w:rsidRPr="00E00E52">
        <w:rPr>
          <w:color w:val="000000"/>
          <w:shd w:val="clear" w:color="auto" w:fill="FFFFFF"/>
        </w:rPr>
        <w:t>Перевод двух данных чисел из десятичной системы счисления в двоичную путём разложения на сумму степеней двойки:</w:t>
      </w:r>
    </w:p>
    <w:p w:rsidR="00A03D3E" w:rsidRPr="00E00E52" w:rsidRDefault="00A03D3E" w:rsidP="00A03D3E">
      <w:pPr>
        <w:widowControl w:val="0"/>
        <w:autoSpaceDE w:val="0"/>
        <w:autoSpaceDN w:val="0"/>
        <w:adjustRightInd w:val="0"/>
        <w:spacing w:line="360" w:lineRule="auto"/>
      </w:pPr>
      <w:r w:rsidRPr="00E00E52">
        <w:t>27</w:t>
      </w:r>
      <w:r w:rsidRPr="006916D8">
        <w:rPr>
          <w:vertAlign w:val="subscript"/>
        </w:rPr>
        <w:t>10</w:t>
      </w:r>
      <w:r w:rsidRPr="00E00E52">
        <w:t xml:space="preserve"> = 11011</w:t>
      </w:r>
      <w:r w:rsidRPr="00E00E52">
        <w:rPr>
          <w:vertAlign w:val="subscript"/>
        </w:rPr>
        <w:t>2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450"/>
        <w:gridCol w:w="450"/>
        <w:gridCol w:w="450"/>
        <w:gridCol w:w="450"/>
        <w:gridCol w:w="450"/>
      </w:tblGrid>
      <w:tr w:rsidR="00A03D3E" w:rsidRPr="00A03D3E" w:rsidTr="00A03D3E">
        <w:trPr>
          <w:gridAfter w:val="5"/>
          <w:wAfter w:w="2250" w:type="dxa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</w:tr>
      <w:tr w:rsidR="00A03D3E" w:rsidRPr="00A03D3E" w:rsidTr="00A03D3E">
        <w:trPr>
          <w:tblCellSpacing w:w="0" w:type="dxa"/>
        </w:trPr>
        <w:tc>
          <w:tcPr>
            <w:tcW w:w="450" w:type="dxa"/>
            <w:tcBorders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  <w:r w:rsidRPr="00A03D3E">
              <w:rPr>
                <w:color w:val="000000" w:themeColor="text1"/>
              </w:rPr>
              <w:t>27</w:t>
            </w:r>
          </w:p>
        </w:tc>
        <w:tc>
          <w:tcPr>
            <w:tcW w:w="450" w:type="dxa"/>
            <w:tcBorders>
              <w:bottom w:val="single" w:sz="12" w:space="0" w:color="000000"/>
            </w:tcBorders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  <w:r w:rsidRPr="00A03D3E">
              <w:rPr>
                <w:color w:val="000000" w:themeColor="text1"/>
              </w:rPr>
              <w:t>2</w:t>
            </w:r>
          </w:p>
        </w:tc>
        <w:tc>
          <w:tcPr>
            <w:tcW w:w="450" w:type="dxa"/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50" w:type="dxa"/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50" w:type="dxa"/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50" w:type="dxa"/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</w:pPr>
          </w:p>
        </w:tc>
      </w:tr>
      <w:tr w:rsidR="00A03D3E" w:rsidRPr="00A03D3E" w:rsidTr="00A03D3E">
        <w:trPr>
          <w:tblCellSpacing w:w="0" w:type="dxa"/>
        </w:trPr>
        <w:tc>
          <w:tcPr>
            <w:tcW w:w="450" w:type="dxa"/>
            <w:tcBorders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  <w:r w:rsidRPr="00A03D3E">
              <w:rPr>
                <w:color w:val="000000" w:themeColor="text1"/>
              </w:rPr>
              <w:t>-26</w:t>
            </w:r>
          </w:p>
        </w:tc>
        <w:tc>
          <w:tcPr>
            <w:tcW w:w="450" w:type="dxa"/>
            <w:tcBorders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  <w:r w:rsidRPr="00A03D3E">
              <w:rPr>
                <w:color w:val="000000" w:themeColor="text1"/>
              </w:rPr>
              <w:t>13</w:t>
            </w:r>
          </w:p>
        </w:tc>
        <w:tc>
          <w:tcPr>
            <w:tcW w:w="450" w:type="dxa"/>
            <w:tcBorders>
              <w:bottom w:val="single" w:sz="12" w:space="0" w:color="000000"/>
            </w:tcBorders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  <w:r w:rsidRPr="00A03D3E">
              <w:rPr>
                <w:color w:val="000000" w:themeColor="text1"/>
              </w:rPr>
              <w:t>2</w:t>
            </w:r>
          </w:p>
        </w:tc>
        <w:tc>
          <w:tcPr>
            <w:tcW w:w="450" w:type="dxa"/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50" w:type="dxa"/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50" w:type="dxa"/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</w:pPr>
          </w:p>
        </w:tc>
      </w:tr>
      <w:tr w:rsidR="00A03D3E" w:rsidRPr="00A03D3E" w:rsidTr="00A03D3E">
        <w:trPr>
          <w:tblCellSpacing w:w="0" w:type="dxa"/>
        </w:trPr>
        <w:tc>
          <w:tcPr>
            <w:tcW w:w="450" w:type="dxa"/>
            <w:tcBorders>
              <w:top w:val="single" w:sz="12" w:space="0" w:color="000000"/>
            </w:tcBorders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  <w:r w:rsidRPr="00A03D3E">
              <w:rPr>
                <w:bCs/>
                <w:color w:val="000000" w:themeColor="text1"/>
              </w:rPr>
              <w:t>1</w:t>
            </w:r>
          </w:p>
        </w:tc>
        <w:tc>
          <w:tcPr>
            <w:tcW w:w="450" w:type="dxa"/>
            <w:tcBorders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  <w:r w:rsidRPr="00A03D3E">
              <w:rPr>
                <w:color w:val="000000" w:themeColor="text1"/>
              </w:rPr>
              <w:t>-12</w:t>
            </w:r>
          </w:p>
        </w:tc>
        <w:tc>
          <w:tcPr>
            <w:tcW w:w="450" w:type="dxa"/>
            <w:tcBorders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  <w:r w:rsidRPr="00A03D3E">
              <w:rPr>
                <w:color w:val="000000" w:themeColor="text1"/>
              </w:rPr>
              <w:t>6</w:t>
            </w:r>
          </w:p>
        </w:tc>
        <w:tc>
          <w:tcPr>
            <w:tcW w:w="450" w:type="dxa"/>
            <w:tcBorders>
              <w:bottom w:val="single" w:sz="12" w:space="0" w:color="000000"/>
            </w:tcBorders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  <w:r w:rsidRPr="00A03D3E">
              <w:rPr>
                <w:color w:val="000000" w:themeColor="text1"/>
              </w:rPr>
              <w:t>2</w:t>
            </w:r>
          </w:p>
        </w:tc>
        <w:tc>
          <w:tcPr>
            <w:tcW w:w="450" w:type="dxa"/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50" w:type="dxa"/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</w:pPr>
          </w:p>
        </w:tc>
      </w:tr>
      <w:tr w:rsidR="00A03D3E" w:rsidRPr="00A03D3E" w:rsidTr="00A03D3E">
        <w:trPr>
          <w:tblCellSpacing w:w="0" w:type="dxa"/>
        </w:trPr>
        <w:tc>
          <w:tcPr>
            <w:tcW w:w="450" w:type="dxa"/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50" w:type="dxa"/>
            <w:tcBorders>
              <w:top w:val="single" w:sz="12" w:space="0" w:color="000000"/>
            </w:tcBorders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  <w:r w:rsidRPr="00A03D3E">
              <w:rPr>
                <w:bCs/>
                <w:color w:val="000000" w:themeColor="text1"/>
              </w:rPr>
              <w:t>1</w:t>
            </w:r>
          </w:p>
        </w:tc>
        <w:tc>
          <w:tcPr>
            <w:tcW w:w="450" w:type="dxa"/>
            <w:tcBorders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  <w:r w:rsidRPr="00A03D3E">
              <w:rPr>
                <w:color w:val="000000" w:themeColor="text1"/>
              </w:rPr>
              <w:t>-6</w:t>
            </w:r>
          </w:p>
        </w:tc>
        <w:tc>
          <w:tcPr>
            <w:tcW w:w="450" w:type="dxa"/>
            <w:tcBorders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  <w:r w:rsidRPr="00A03D3E">
              <w:rPr>
                <w:color w:val="000000" w:themeColor="text1"/>
              </w:rPr>
              <w:t>3</w:t>
            </w:r>
          </w:p>
        </w:tc>
        <w:tc>
          <w:tcPr>
            <w:tcW w:w="450" w:type="dxa"/>
            <w:tcBorders>
              <w:bottom w:val="single" w:sz="12" w:space="0" w:color="000000"/>
            </w:tcBorders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  <w:r w:rsidRPr="00A03D3E">
              <w:rPr>
                <w:color w:val="000000" w:themeColor="text1"/>
              </w:rPr>
              <w:t>2</w:t>
            </w:r>
          </w:p>
        </w:tc>
        <w:tc>
          <w:tcPr>
            <w:tcW w:w="450" w:type="dxa"/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/>
              </w:rPr>
            </w:pPr>
          </w:p>
        </w:tc>
      </w:tr>
      <w:tr w:rsidR="00A03D3E" w:rsidRPr="00A03D3E" w:rsidTr="00A03D3E">
        <w:trPr>
          <w:tblCellSpacing w:w="0" w:type="dxa"/>
        </w:trPr>
        <w:tc>
          <w:tcPr>
            <w:tcW w:w="450" w:type="dxa"/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50" w:type="dxa"/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50" w:type="dxa"/>
            <w:tcBorders>
              <w:top w:val="single" w:sz="12" w:space="0" w:color="000000"/>
            </w:tcBorders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  <w:r w:rsidRPr="00A03D3E">
              <w:rPr>
                <w:bCs/>
                <w:color w:val="000000" w:themeColor="text1"/>
              </w:rPr>
              <w:t>0</w:t>
            </w:r>
          </w:p>
        </w:tc>
        <w:tc>
          <w:tcPr>
            <w:tcW w:w="450" w:type="dxa"/>
            <w:tcBorders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  <w:r w:rsidRPr="00A03D3E">
              <w:rPr>
                <w:color w:val="000000" w:themeColor="text1"/>
              </w:rPr>
              <w:t>-2</w:t>
            </w:r>
          </w:p>
        </w:tc>
        <w:tc>
          <w:tcPr>
            <w:tcW w:w="450" w:type="dxa"/>
            <w:tcBorders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  <w:r w:rsidRPr="00A03D3E">
              <w:rPr>
                <w:bCs/>
                <w:color w:val="000000" w:themeColor="text1"/>
              </w:rPr>
              <w:t>1</w:t>
            </w:r>
          </w:p>
        </w:tc>
        <w:tc>
          <w:tcPr>
            <w:tcW w:w="450" w:type="dxa"/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/>
              </w:rPr>
            </w:pPr>
          </w:p>
        </w:tc>
      </w:tr>
      <w:tr w:rsidR="00A03D3E" w:rsidRPr="00A03D3E" w:rsidTr="00A03D3E">
        <w:trPr>
          <w:tblCellSpacing w:w="0" w:type="dxa"/>
        </w:trPr>
        <w:tc>
          <w:tcPr>
            <w:tcW w:w="450" w:type="dxa"/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50" w:type="dxa"/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50" w:type="dxa"/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50" w:type="dxa"/>
            <w:tcBorders>
              <w:top w:val="single" w:sz="12" w:space="0" w:color="000000"/>
            </w:tcBorders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center"/>
              <w:rPr>
                <w:color w:val="000000" w:themeColor="text1"/>
              </w:rPr>
            </w:pPr>
            <w:r w:rsidRPr="00A03D3E">
              <w:rPr>
                <w:bCs/>
                <w:color w:val="000000" w:themeColor="text1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left"/>
              <w:rPr>
                <w:color w:val="000000" w:themeColor="text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</w:tr>
    </w:tbl>
    <w:p w:rsidR="00A03D3E" w:rsidRPr="00E00E52" w:rsidRDefault="00A03D3E" w:rsidP="00A03D3E">
      <w:pPr>
        <w:widowControl w:val="0"/>
        <w:autoSpaceDE w:val="0"/>
        <w:autoSpaceDN w:val="0"/>
        <w:adjustRightInd w:val="0"/>
        <w:jc w:val="left"/>
      </w:pPr>
    </w:p>
    <w:p w:rsidR="00A03D3E" w:rsidRDefault="00A03D3E" w:rsidP="00A03D3E">
      <w:pPr>
        <w:widowControl w:val="0"/>
        <w:autoSpaceDE w:val="0"/>
        <w:autoSpaceDN w:val="0"/>
        <w:adjustRightInd w:val="0"/>
        <w:jc w:val="left"/>
      </w:pPr>
    </w:p>
    <w:p w:rsidR="006916D8" w:rsidRDefault="006916D8" w:rsidP="00A03D3E">
      <w:pPr>
        <w:widowControl w:val="0"/>
        <w:autoSpaceDE w:val="0"/>
        <w:autoSpaceDN w:val="0"/>
        <w:adjustRightInd w:val="0"/>
        <w:jc w:val="left"/>
      </w:pPr>
    </w:p>
    <w:p w:rsidR="006916D8" w:rsidRDefault="006916D8" w:rsidP="00A03D3E">
      <w:pPr>
        <w:widowControl w:val="0"/>
        <w:autoSpaceDE w:val="0"/>
        <w:autoSpaceDN w:val="0"/>
        <w:adjustRightInd w:val="0"/>
        <w:jc w:val="left"/>
      </w:pPr>
    </w:p>
    <w:p w:rsidR="006916D8" w:rsidRDefault="006916D8" w:rsidP="00A03D3E">
      <w:pPr>
        <w:widowControl w:val="0"/>
        <w:autoSpaceDE w:val="0"/>
        <w:autoSpaceDN w:val="0"/>
        <w:adjustRightInd w:val="0"/>
        <w:jc w:val="left"/>
      </w:pPr>
    </w:p>
    <w:p w:rsidR="006916D8" w:rsidRDefault="006916D8" w:rsidP="00A03D3E">
      <w:pPr>
        <w:widowControl w:val="0"/>
        <w:autoSpaceDE w:val="0"/>
        <w:autoSpaceDN w:val="0"/>
        <w:adjustRightInd w:val="0"/>
        <w:jc w:val="left"/>
      </w:pPr>
    </w:p>
    <w:p w:rsidR="006916D8" w:rsidRDefault="006916D8" w:rsidP="00A03D3E">
      <w:pPr>
        <w:widowControl w:val="0"/>
        <w:autoSpaceDE w:val="0"/>
        <w:autoSpaceDN w:val="0"/>
        <w:adjustRightInd w:val="0"/>
        <w:jc w:val="left"/>
      </w:pPr>
    </w:p>
    <w:p w:rsidR="006916D8" w:rsidRDefault="006916D8" w:rsidP="00A03D3E">
      <w:pPr>
        <w:widowControl w:val="0"/>
        <w:autoSpaceDE w:val="0"/>
        <w:autoSpaceDN w:val="0"/>
        <w:adjustRightInd w:val="0"/>
        <w:jc w:val="left"/>
      </w:pPr>
    </w:p>
    <w:p w:rsidR="006916D8" w:rsidRDefault="006916D8" w:rsidP="00A03D3E">
      <w:pPr>
        <w:widowControl w:val="0"/>
        <w:autoSpaceDE w:val="0"/>
        <w:autoSpaceDN w:val="0"/>
        <w:adjustRightInd w:val="0"/>
        <w:jc w:val="left"/>
      </w:pPr>
      <w:bookmarkStart w:id="1" w:name="_GoBack"/>
      <w:bookmarkEnd w:id="1"/>
    </w:p>
    <w:p w:rsidR="006916D8" w:rsidRPr="00E00E52" w:rsidRDefault="006916D8" w:rsidP="00A03D3E">
      <w:pPr>
        <w:widowControl w:val="0"/>
        <w:autoSpaceDE w:val="0"/>
        <w:autoSpaceDN w:val="0"/>
        <w:adjustRightInd w:val="0"/>
        <w:jc w:val="left"/>
      </w:pPr>
    </w:p>
    <w:p w:rsidR="00A03D3E" w:rsidRPr="00E00E52" w:rsidRDefault="00A03D3E" w:rsidP="00A03D3E">
      <w:pPr>
        <w:widowControl w:val="0"/>
        <w:autoSpaceDE w:val="0"/>
        <w:autoSpaceDN w:val="0"/>
        <w:adjustRightInd w:val="0"/>
        <w:jc w:val="left"/>
      </w:pPr>
      <w:r w:rsidRPr="00E00E52">
        <w:t>98</w:t>
      </w:r>
      <w:r w:rsidRPr="006916D8">
        <w:rPr>
          <w:vertAlign w:val="subscript"/>
        </w:rPr>
        <w:t>10</w:t>
      </w:r>
      <w:r w:rsidRPr="00E00E52">
        <w:t xml:space="preserve"> = 1100010</w:t>
      </w:r>
      <w:r w:rsidRPr="00E00E52">
        <w:rPr>
          <w:vertAlign w:val="subscript"/>
        </w:rPr>
        <w:t>2</w:t>
      </w:r>
    </w:p>
    <w:tbl>
      <w:tblPr>
        <w:tblW w:w="4256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532"/>
        <w:gridCol w:w="532"/>
        <w:gridCol w:w="532"/>
        <w:gridCol w:w="532"/>
        <w:gridCol w:w="532"/>
        <w:gridCol w:w="532"/>
        <w:gridCol w:w="532"/>
      </w:tblGrid>
      <w:tr w:rsidR="00A03D3E" w:rsidRPr="00A03D3E" w:rsidTr="00A03D3E">
        <w:trPr>
          <w:trHeight w:val="348"/>
          <w:tblCellSpacing w:w="0" w:type="dxa"/>
        </w:trPr>
        <w:tc>
          <w:tcPr>
            <w:tcW w:w="532" w:type="dxa"/>
            <w:tcBorders>
              <w:right w:val="single" w:sz="12" w:space="0" w:color="000000"/>
            </w:tcBorders>
            <w:vAlign w:val="center"/>
            <w:hideMark/>
          </w:tcPr>
          <w:p w:rsidR="00A03D3E" w:rsidRPr="00A03D3E" w:rsidRDefault="00A03D3E" w:rsidP="00A03D3E">
            <w:pPr>
              <w:jc w:val="left"/>
            </w:pPr>
            <w:r w:rsidRPr="00A03D3E">
              <w:t>98</w:t>
            </w:r>
          </w:p>
        </w:tc>
        <w:tc>
          <w:tcPr>
            <w:tcW w:w="532" w:type="dxa"/>
            <w:tcBorders>
              <w:bottom w:val="single" w:sz="12" w:space="0" w:color="000000"/>
            </w:tcBorders>
            <w:vAlign w:val="center"/>
            <w:hideMark/>
          </w:tcPr>
          <w:p w:rsidR="00A03D3E" w:rsidRPr="00A03D3E" w:rsidRDefault="00A03D3E" w:rsidP="00A03D3E">
            <w:pPr>
              <w:jc w:val="left"/>
            </w:pPr>
            <w:r w:rsidRPr="00A03D3E">
              <w:t>2</w:t>
            </w: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</w:tr>
      <w:tr w:rsidR="00A03D3E" w:rsidRPr="00A03D3E" w:rsidTr="00A03D3E">
        <w:trPr>
          <w:trHeight w:val="367"/>
          <w:tblCellSpacing w:w="0" w:type="dxa"/>
        </w:trPr>
        <w:tc>
          <w:tcPr>
            <w:tcW w:w="532" w:type="dxa"/>
            <w:tcBorders>
              <w:right w:val="single" w:sz="12" w:space="0" w:color="000000"/>
            </w:tcBorders>
            <w:vAlign w:val="center"/>
            <w:hideMark/>
          </w:tcPr>
          <w:p w:rsidR="00A03D3E" w:rsidRPr="00A03D3E" w:rsidRDefault="00A03D3E" w:rsidP="00A03D3E">
            <w:pPr>
              <w:jc w:val="left"/>
            </w:pPr>
            <w:r w:rsidRPr="00A03D3E">
              <w:t>-98</w:t>
            </w:r>
          </w:p>
        </w:tc>
        <w:tc>
          <w:tcPr>
            <w:tcW w:w="532" w:type="dxa"/>
            <w:tcBorders>
              <w:right w:val="single" w:sz="12" w:space="0" w:color="000000"/>
            </w:tcBorders>
            <w:vAlign w:val="center"/>
            <w:hideMark/>
          </w:tcPr>
          <w:p w:rsidR="00A03D3E" w:rsidRPr="00A03D3E" w:rsidRDefault="00A03D3E" w:rsidP="00A03D3E">
            <w:pPr>
              <w:jc w:val="left"/>
            </w:pPr>
            <w:r w:rsidRPr="00A03D3E">
              <w:t>49</w:t>
            </w:r>
          </w:p>
        </w:tc>
        <w:tc>
          <w:tcPr>
            <w:tcW w:w="532" w:type="dxa"/>
            <w:tcBorders>
              <w:bottom w:val="single" w:sz="12" w:space="0" w:color="000000"/>
            </w:tcBorders>
            <w:vAlign w:val="center"/>
            <w:hideMark/>
          </w:tcPr>
          <w:p w:rsidR="00A03D3E" w:rsidRPr="00A03D3E" w:rsidRDefault="00A03D3E" w:rsidP="00A03D3E">
            <w:pPr>
              <w:jc w:val="left"/>
            </w:pPr>
            <w:r w:rsidRPr="00A03D3E">
              <w:t>2</w:t>
            </w: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</w:tr>
      <w:tr w:rsidR="00A03D3E" w:rsidRPr="00A03D3E" w:rsidTr="00A03D3E">
        <w:trPr>
          <w:trHeight w:val="348"/>
          <w:tblCellSpacing w:w="0" w:type="dxa"/>
        </w:trPr>
        <w:tc>
          <w:tcPr>
            <w:tcW w:w="532" w:type="dxa"/>
            <w:tcBorders>
              <w:top w:val="single" w:sz="12" w:space="0" w:color="000000"/>
            </w:tcBorders>
            <w:vAlign w:val="center"/>
            <w:hideMark/>
          </w:tcPr>
          <w:p w:rsidR="00A03D3E" w:rsidRPr="00A03D3E" w:rsidRDefault="00A03D3E" w:rsidP="00A03D3E">
            <w:pPr>
              <w:jc w:val="left"/>
            </w:pPr>
            <w:r w:rsidRPr="00A03D3E">
              <w:rPr>
                <w:bCs/>
              </w:rPr>
              <w:t>0</w:t>
            </w:r>
          </w:p>
        </w:tc>
        <w:tc>
          <w:tcPr>
            <w:tcW w:w="532" w:type="dxa"/>
            <w:tcBorders>
              <w:right w:val="single" w:sz="12" w:space="0" w:color="000000"/>
            </w:tcBorders>
            <w:vAlign w:val="center"/>
            <w:hideMark/>
          </w:tcPr>
          <w:p w:rsidR="00A03D3E" w:rsidRPr="00A03D3E" w:rsidRDefault="00A03D3E" w:rsidP="00A03D3E">
            <w:pPr>
              <w:jc w:val="left"/>
            </w:pPr>
            <w:r w:rsidRPr="00A03D3E">
              <w:t>-48</w:t>
            </w:r>
          </w:p>
        </w:tc>
        <w:tc>
          <w:tcPr>
            <w:tcW w:w="532" w:type="dxa"/>
            <w:tcBorders>
              <w:right w:val="single" w:sz="12" w:space="0" w:color="000000"/>
            </w:tcBorders>
            <w:vAlign w:val="center"/>
            <w:hideMark/>
          </w:tcPr>
          <w:p w:rsidR="00A03D3E" w:rsidRPr="00A03D3E" w:rsidRDefault="00A03D3E" w:rsidP="00A03D3E">
            <w:pPr>
              <w:jc w:val="left"/>
            </w:pPr>
            <w:r w:rsidRPr="00A03D3E">
              <w:t>24</w:t>
            </w:r>
          </w:p>
        </w:tc>
        <w:tc>
          <w:tcPr>
            <w:tcW w:w="532" w:type="dxa"/>
            <w:tcBorders>
              <w:bottom w:val="single" w:sz="12" w:space="0" w:color="000000"/>
            </w:tcBorders>
            <w:vAlign w:val="center"/>
            <w:hideMark/>
          </w:tcPr>
          <w:p w:rsidR="00A03D3E" w:rsidRPr="00A03D3E" w:rsidRDefault="00A03D3E" w:rsidP="00A03D3E">
            <w:pPr>
              <w:jc w:val="left"/>
            </w:pPr>
            <w:r w:rsidRPr="00A03D3E">
              <w:t>2</w:t>
            </w: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</w:tr>
      <w:tr w:rsidR="00A03D3E" w:rsidRPr="00A03D3E" w:rsidTr="00A03D3E">
        <w:trPr>
          <w:trHeight w:val="367"/>
          <w:tblCellSpacing w:w="0" w:type="dxa"/>
        </w:trPr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tcBorders>
              <w:top w:val="single" w:sz="12" w:space="0" w:color="000000"/>
            </w:tcBorders>
            <w:vAlign w:val="center"/>
            <w:hideMark/>
          </w:tcPr>
          <w:p w:rsidR="00A03D3E" w:rsidRPr="00A03D3E" w:rsidRDefault="00A03D3E" w:rsidP="00A03D3E">
            <w:pPr>
              <w:jc w:val="left"/>
            </w:pPr>
            <w:r w:rsidRPr="00A03D3E">
              <w:rPr>
                <w:bCs/>
              </w:rPr>
              <w:t>1</w:t>
            </w:r>
          </w:p>
        </w:tc>
        <w:tc>
          <w:tcPr>
            <w:tcW w:w="532" w:type="dxa"/>
            <w:tcBorders>
              <w:right w:val="single" w:sz="12" w:space="0" w:color="000000"/>
            </w:tcBorders>
            <w:vAlign w:val="center"/>
            <w:hideMark/>
          </w:tcPr>
          <w:p w:rsidR="00A03D3E" w:rsidRPr="00A03D3E" w:rsidRDefault="00A03D3E" w:rsidP="00A03D3E">
            <w:pPr>
              <w:jc w:val="left"/>
            </w:pPr>
            <w:r w:rsidRPr="00A03D3E">
              <w:t>-24</w:t>
            </w:r>
          </w:p>
        </w:tc>
        <w:tc>
          <w:tcPr>
            <w:tcW w:w="532" w:type="dxa"/>
            <w:tcBorders>
              <w:right w:val="single" w:sz="12" w:space="0" w:color="000000"/>
            </w:tcBorders>
            <w:vAlign w:val="center"/>
            <w:hideMark/>
          </w:tcPr>
          <w:p w:rsidR="00A03D3E" w:rsidRPr="00A03D3E" w:rsidRDefault="00A03D3E" w:rsidP="00A03D3E">
            <w:pPr>
              <w:jc w:val="left"/>
            </w:pPr>
            <w:r w:rsidRPr="00A03D3E">
              <w:t>12</w:t>
            </w:r>
          </w:p>
        </w:tc>
        <w:tc>
          <w:tcPr>
            <w:tcW w:w="532" w:type="dxa"/>
            <w:tcBorders>
              <w:bottom w:val="single" w:sz="12" w:space="0" w:color="000000"/>
            </w:tcBorders>
            <w:vAlign w:val="center"/>
            <w:hideMark/>
          </w:tcPr>
          <w:p w:rsidR="00A03D3E" w:rsidRPr="00A03D3E" w:rsidRDefault="00A03D3E" w:rsidP="00A03D3E">
            <w:pPr>
              <w:jc w:val="left"/>
            </w:pPr>
            <w:r w:rsidRPr="00A03D3E">
              <w:t>2</w:t>
            </w: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</w:tr>
      <w:tr w:rsidR="00A03D3E" w:rsidRPr="00A03D3E" w:rsidTr="00A03D3E">
        <w:trPr>
          <w:trHeight w:val="348"/>
          <w:tblCellSpacing w:w="0" w:type="dxa"/>
        </w:trPr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tcBorders>
              <w:top w:val="single" w:sz="12" w:space="0" w:color="000000"/>
            </w:tcBorders>
            <w:vAlign w:val="center"/>
            <w:hideMark/>
          </w:tcPr>
          <w:p w:rsidR="00A03D3E" w:rsidRPr="00A03D3E" w:rsidRDefault="00A03D3E" w:rsidP="00A03D3E">
            <w:pPr>
              <w:jc w:val="left"/>
            </w:pPr>
            <w:r w:rsidRPr="00A03D3E">
              <w:rPr>
                <w:bCs/>
              </w:rPr>
              <w:t>0</w:t>
            </w:r>
          </w:p>
        </w:tc>
        <w:tc>
          <w:tcPr>
            <w:tcW w:w="532" w:type="dxa"/>
            <w:tcBorders>
              <w:right w:val="single" w:sz="12" w:space="0" w:color="000000"/>
            </w:tcBorders>
            <w:vAlign w:val="center"/>
            <w:hideMark/>
          </w:tcPr>
          <w:p w:rsidR="00A03D3E" w:rsidRPr="00A03D3E" w:rsidRDefault="00A03D3E" w:rsidP="00A03D3E">
            <w:pPr>
              <w:jc w:val="left"/>
            </w:pPr>
            <w:r w:rsidRPr="00A03D3E">
              <w:t>-12</w:t>
            </w:r>
          </w:p>
        </w:tc>
        <w:tc>
          <w:tcPr>
            <w:tcW w:w="532" w:type="dxa"/>
            <w:tcBorders>
              <w:right w:val="single" w:sz="12" w:space="0" w:color="000000"/>
            </w:tcBorders>
            <w:vAlign w:val="center"/>
            <w:hideMark/>
          </w:tcPr>
          <w:p w:rsidR="00A03D3E" w:rsidRPr="00A03D3E" w:rsidRDefault="00A03D3E" w:rsidP="00A03D3E">
            <w:pPr>
              <w:jc w:val="left"/>
            </w:pPr>
            <w:r w:rsidRPr="00A03D3E">
              <w:t>6</w:t>
            </w:r>
          </w:p>
        </w:tc>
        <w:tc>
          <w:tcPr>
            <w:tcW w:w="532" w:type="dxa"/>
            <w:tcBorders>
              <w:bottom w:val="single" w:sz="12" w:space="0" w:color="000000"/>
            </w:tcBorders>
            <w:vAlign w:val="center"/>
            <w:hideMark/>
          </w:tcPr>
          <w:p w:rsidR="00A03D3E" w:rsidRPr="00A03D3E" w:rsidRDefault="00A03D3E" w:rsidP="00A03D3E">
            <w:pPr>
              <w:jc w:val="left"/>
            </w:pPr>
            <w:r w:rsidRPr="00A03D3E">
              <w:t>2</w:t>
            </w: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</w:tr>
      <w:tr w:rsidR="00A03D3E" w:rsidRPr="00A03D3E" w:rsidTr="00A03D3E">
        <w:trPr>
          <w:trHeight w:val="348"/>
          <w:tblCellSpacing w:w="0" w:type="dxa"/>
        </w:trPr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tcBorders>
              <w:top w:val="single" w:sz="12" w:space="0" w:color="000000"/>
            </w:tcBorders>
            <w:vAlign w:val="center"/>
            <w:hideMark/>
          </w:tcPr>
          <w:p w:rsidR="00A03D3E" w:rsidRPr="00A03D3E" w:rsidRDefault="00A03D3E" w:rsidP="00A03D3E">
            <w:pPr>
              <w:jc w:val="left"/>
            </w:pPr>
            <w:r w:rsidRPr="00A03D3E">
              <w:rPr>
                <w:bCs/>
              </w:rPr>
              <w:t>0</w:t>
            </w:r>
          </w:p>
        </w:tc>
        <w:tc>
          <w:tcPr>
            <w:tcW w:w="532" w:type="dxa"/>
            <w:tcBorders>
              <w:right w:val="single" w:sz="12" w:space="0" w:color="000000"/>
            </w:tcBorders>
            <w:vAlign w:val="center"/>
            <w:hideMark/>
          </w:tcPr>
          <w:p w:rsidR="00A03D3E" w:rsidRPr="00A03D3E" w:rsidRDefault="00A03D3E" w:rsidP="00A03D3E">
            <w:pPr>
              <w:jc w:val="left"/>
            </w:pPr>
            <w:r w:rsidRPr="00A03D3E">
              <w:t>-6</w:t>
            </w:r>
          </w:p>
        </w:tc>
        <w:tc>
          <w:tcPr>
            <w:tcW w:w="532" w:type="dxa"/>
            <w:tcBorders>
              <w:right w:val="single" w:sz="12" w:space="0" w:color="000000"/>
            </w:tcBorders>
            <w:vAlign w:val="center"/>
            <w:hideMark/>
          </w:tcPr>
          <w:p w:rsidR="00A03D3E" w:rsidRPr="00A03D3E" w:rsidRDefault="00A03D3E" w:rsidP="00A03D3E">
            <w:pPr>
              <w:jc w:val="left"/>
            </w:pPr>
            <w:r w:rsidRPr="00A03D3E">
              <w:t>3</w:t>
            </w:r>
          </w:p>
        </w:tc>
        <w:tc>
          <w:tcPr>
            <w:tcW w:w="532" w:type="dxa"/>
            <w:tcBorders>
              <w:bottom w:val="single" w:sz="12" w:space="0" w:color="000000"/>
            </w:tcBorders>
            <w:vAlign w:val="center"/>
            <w:hideMark/>
          </w:tcPr>
          <w:p w:rsidR="00A03D3E" w:rsidRPr="00A03D3E" w:rsidRDefault="00A03D3E" w:rsidP="00A03D3E">
            <w:pPr>
              <w:jc w:val="left"/>
            </w:pPr>
            <w:r w:rsidRPr="00A03D3E">
              <w:t>2</w:t>
            </w: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</w:tr>
      <w:tr w:rsidR="00A03D3E" w:rsidRPr="00A03D3E" w:rsidTr="00A03D3E">
        <w:trPr>
          <w:trHeight w:val="367"/>
          <w:tblCellSpacing w:w="0" w:type="dxa"/>
        </w:trPr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tcBorders>
              <w:top w:val="single" w:sz="12" w:space="0" w:color="000000"/>
            </w:tcBorders>
            <w:vAlign w:val="center"/>
            <w:hideMark/>
          </w:tcPr>
          <w:p w:rsidR="00A03D3E" w:rsidRPr="00A03D3E" w:rsidRDefault="00A03D3E" w:rsidP="00A03D3E">
            <w:pPr>
              <w:jc w:val="left"/>
            </w:pPr>
            <w:r w:rsidRPr="00A03D3E">
              <w:rPr>
                <w:bCs/>
              </w:rPr>
              <w:t>0</w:t>
            </w:r>
          </w:p>
        </w:tc>
        <w:tc>
          <w:tcPr>
            <w:tcW w:w="532" w:type="dxa"/>
            <w:tcBorders>
              <w:right w:val="single" w:sz="12" w:space="0" w:color="000000"/>
            </w:tcBorders>
            <w:vAlign w:val="center"/>
            <w:hideMark/>
          </w:tcPr>
          <w:p w:rsidR="00A03D3E" w:rsidRPr="00A03D3E" w:rsidRDefault="00A03D3E" w:rsidP="00A03D3E">
            <w:pPr>
              <w:jc w:val="left"/>
            </w:pPr>
            <w:r w:rsidRPr="00A03D3E">
              <w:t>-2</w:t>
            </w:r>
          </w:p>
        </w:tc>
        <w:tc>
          <w:tcPr>
            <w:tcW w:w="532" w:type="dxa"/>
            <w:tcBorders>
              <w:right w:val="single" w:sz="12" w:space="0" w:color="000000"/>
            </w:tcBorders>
            <w:vAlign w:val="center"/>
            <w:hideMark/>
          </w:tcPr>
          <w:p w:rsidR="00A03D3E" w:rsidRPr="00A03D3E" w:rsidRDefault="00A03D3E" w:rsidP="00A03D3E">
            <w:pPr>
              <w:jc w:val="left"/>
            </w:pPr>
            <w:r w:rsidRPr="00A03D3E">
              <w:rPr>
                <w:bCs/>
              </w:rPr>
              <w:t>1</w:t>
            </w:r>
          </w:p>
        </w:tc>
        <w:tc>
          <w:tcPr>
            <w:tcW w:w="532" w:type="dxa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</w:tr>
      <w:tr w:rsidR="00A03D3E" w:rsidRPr="00A03D3E" w:rsidTr="00A03D3E">
        <w:trPr>
          <w:trHeight w:val="658"/>
          <w:tblCellSpacing w:w="0" w:type="dxa"/>
        </w:trPr>
        <w:tc>
          <w:tcPr>
            <w:tcW w:w="532" w:type="dxa"/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  <w:tc>
          <w:tcPr>
            <w:tcW w:w="532" w:type="dxa"/>
            <w:tcBorders>
              <w:top w:val="single" w:sz="12" w:space="0" w:color="000000"/>
            </w:tcBorders>
            <w:shd w:val="clear" w:color="auto" w:fill="FFFFFF"/>
            <w:vAlign w:val="center"/>
            <w:hideMark/>
          </w:tcPr>
          <w:p w:rsidR="00A03D3E" w:rsidRPr="00A03D3E" w:rsidRDefault="00A03D3E" w:rsidP="00A03D3E">
            <w:pPr>
              <w:jc w:val="left"/>
            </w:pPr>
            <w:r w:rsidRPr="00A03D3E">
              <w:rPr>
                <w:bCs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03D3E" w:rsidRPr="00A03D3E" w:rsidRDefault="00A03D3E" w:rsidP="00A03D3E">
            <w:pPr>
              <w:jc w:val="left"/>
            </w:pPr>
            <w:r w:rsidRPr="00A03D3E">
              <w:br/>
            </w:r>
          </w:p>
        </w:tc>
        <w:tc>
          <w:tcPr>
            <w:tcW w:w="0" w:type="auto"/>
            <w:vAlign w:val="center"/>
            <w:hideMark/>
          </w:tcPr>
          <w:p w:rsidR="00A03D3E" w:rsidRPr="00A03D3E" w:rsidRDefault="00A03D3E" w:rsidP="00A03D3E">
            <w:pPr>
              <w:jc w:val="left"/>
            </w:pPr>
          </w:p>
        </w:tc>
      </w:tr>
    </w:tbl>
    <w:p w:rsidR="00973CBD" w:rsidRPr="00E00E52" w:rsidRDefault="00A03D3E" w:rsidP="00A03D3E">
      <w:pPr>
        <w:widowControl w:val="0"/>
        <w:autoSpaceDE w:val="0"/>
        <w:autoSpaceDN w:val="0"/>
        <w:adjustRightInd w:val="0"/>
        <w:jc w:val="left"/>
        <w:rPr>
          <w:shd w:val="clear" w:color="auto" w:fill="FFFFFF"/>
        </w:rPr>
      </w:pPr>
      <w:r w:rsidRPr="00E00E52">
        <w:rPr>
          <w:shd w:val="clear" w:color="auto" w:fill="FFFFFF"/>
        </w:rPr>
        <w:t>Перевод двух получившихся чисел из двоичной системы счисления в десятичную путём сложения соответствующих степеней двойки:</w:t>
      </w:r>
      <w:r w:rsidR="00973CBD" w:rsidRPr="00E00E52">
        <w:rPr>
          <w:shd w:val="clear" w:color="auto" w:fill="FFFFFF"/>
        </w:rPr>
        <w:br/>
      </w:r>
      <w:r w:rsidR="00973CBD" w:rsidRPr="00E00E52">
        <w:rPr>
          <w:shd w:val="clear" w:color="auto" w:fill="FFFFFF"/>
        </w:rPr>
        <w:br/>
        <w:t>11011</w:t>
      </w:r>
      <w:r w:rsidR="000D24D3" w:rsidRPr="00E00E52">
        <w:rPr>
          <w:shd w:val="clear" w:color="auto" w:fill="FFFFFF"/>
          <w:vertAlign w:val="subscript"/>
        </w:rPr>
        <w:t>2</w:t>
      </w:r>
      <w:r w:rsidR="00973CBD" w:rsidRPr="00E00E52">
        <w:rPr>
          <w:shd w:val="clear" w:color="auto" w:fill="FFFFFF"/>
        </w:rPr>
        <w:t xml:space="preserve"> = </w:t>
      </w:r>
      <w:r w:rsidR="00973CBD" w:rsidRPr="00E00E52">
        <w:rPr>
          <w:shd w:val="clear" w:color="auto" w:fill="FFFFFF"/>
        </w:rPr>
        <w:t>1∙2</w:t>
      </w:r>
      <w:r w:rsidR="00973CBD" w:rsidRPr="00E00E52">
        <w:rPr>
          <w:shd w:val="clear" w:color="auto" w:fill="FFFFFF"/>
          <w:vertAlign w:val="superscript"/>
        </w:rPr>
        <w:t>4</w:t>
      </w:r>
      <w:r w:rsidR="00973CBD" w:rsidRPr="00E00E52">
        <w:rPr>
          <w:shd w:val="clear" w:color="auto" w:fill="FFFFFF"/>
        </w:rPr>
        <w:t>+1∙2</w:t>
      </w:r>
      <w:r w:rsidR="00973CBD" w:rsidRPr="00E00E52">
        <w:rPr>
          <w:shd w:val="clear" w:color="auto" w:fill="FFFFFF"/>
          <w:vertAlign w:val="superscript"/>
        </w:rPr>
        <w:t>3</w:t>
      </w:r>
      <w:r w:rsidR="00973CBD" w:rsidRPr="00E00E52">
        <w:rPr>
          <w:shd w:val="clear" w:color="auto" w:fill="FFFFFF"/>
        </w:rPr>
        <w:t>+0∙2</w:t>
      </w:r>
      <w:r w:rsidR="00973CBD" w:rsidRPr="00E00E52">
        <w:rPr>
          <w:shd w:val="clear" w:color="auto" w:fill="FFFFFF"/>
          <w:vertAlign w:val="superscript"/>
        </w:rPr>
        <w:t>2</w:t>
      </w:r>
      <w:r w:rsidR="00973CBD" w:rsidRPr="00E00E52">
        <w:rPr>
          <w:shd w:val="clear" w:color="auto" w:fill="FFFFFF"/>
        </w:rPr>
        <w:t>+1∙2</w:t>
      </w:r>
      <w:r w:rsidR="00973CBD" w:rsidRPr="00E00E52">
        <w:rPr>
          <w:shd w:val="clear" w:color="auto" w:fill="FFFFFF"/>
          <w:vertAlign w:val="superscript"/>
        </w:rPr>
        <w:t>1</w:t>
      </w:r>
      <w:r w:rsidR="00973CBD" w:rsidRPr="00E00E52">
        <w:rPr>
          <w:shd w:val="clear" w:color="auto" w:fill="FFFFFF"/>
        </w:rPr>
        <w:t>+1∙2</w:t>
      </w:r>
      <w:r w:rsidR="00973CBD" w:rsidRPr="00E00E52">
        <w:rPr>
          <w:shd w:val="clear" w:color="auto" w:fill="FFFFFF"/>
          <w:vertAlign w:val="superscript"/>
        </w:rPr>
        <w:t>0</w:t>
      </w:r>
      <w:r w:rsidR="00973CBD" w:rsidRPr="00E00E52">
        <w:rPr>
          <w:shd w:val="clear" w:color="auto" w:fill="FFFFFF"/>
        </w:rPr>
        <w:t> = 1∙16+1∙8+0∙4+1∙2+1∙1 = 16+8+0+2+1 = 27</w:t>
      </w:r>
      <w:r w:rsidR="00973CBD" w:rsidRPr="00E00E52">
        <w:rPr>
          <w:shd w:val="clear" w:color="auto" w:fill="FFFFFF"/>
          <w:vertAlign w:val="subscript"/>
        </w:rPr>
        <w:t>10</w:t>
      </w:r>
      <w:r w:rsidR="00973CBD" w:rsidRPr="00E00E52">
        <w:rPr>
          <w:shd w:val="clear" w:color="auto" w:fill="FFFFFF"/>
          <w:vertAlign w:val="subscript"/>
        </w:rPr>
        <w:br/>
      </w:r>
    </w:p>
    <w:p w:rsidR="00973CBD" w:rsidRPr="00E00E52" w:rsidRDefault="00973CBD" w:rsidP="00A03D3E">
      <w:pPr>
        <w:widowControl w:val="0"/>
        <w:autoSpaceDE w:val="0"/>
        <w:autoSpaceDN w:val="0"/>
        <w:adjustRightInd w:val="0"/>
        <w:jc w:val="left"/>
        <w:rPr>
          <w:color w:val="000000"/>
          <w:shd w:val="clear" w:color="auto" w:fill="FFFFFF"/>
        </w:rPr>
      </w:pPr>
      <w:r w:rsidRPr="00E00E52">
        <w:rPr>
          <w:shd w:val="clear" w:color="auto" w:fill="FFFFFF"/>
        </w:rPr>
        <w:t>1100010</w:t>
      </w:r>
      <w:r w:rsidR="000D24D3" w:rsidRPr="00E00E52">
        <w:rPr>
          <w:shd w:val="clear" w:color="auto" w:fill="FFFFFF"/>
          <w:vertAlign w:val="subscript"/>
        </w:rPr>
        <w:t>2</w:t>
      </w:r>
      <w:r w:rsidRPr="00E00E52">
        <w:rPr>
          <w:shd w:val="clear" w:color="auto" w:fill="FFFFFF"/>
        </w:rPr>
        <w:t xml:space="preserve"> = </w:t>
      </w:r>
      <w:r w:rsidRPr="00E00E52">
        <w:rPr>
          <w:shd w:val="clear" w:color="auto" w:fill="FFFFFF"/>
        </w:rPr>
        <w:t>1∙2</w:t>
      </w:r>
      <w:r w:rsidRPr="00E00E52">
        <w:rPr>
          <w:shd w:val="clear" w:color="auto" w:fill="FFFFFF"/>
          <w:vertAlign w:val="superscript"/>
        </w:rPr>
        <w:t>6</w:t>
      </w:r>
      <w:r w:rsidRPr="00E00E52">
        <w:rPr>
          <w:shd w:val="clear" w:color="auto" w:fill="FFFFFF"/>
        </w:rPr>
        <w:t>+1∙2</w:t>
      </w:r>
      <w:r w:rsidRPr="00E00E52">
        <w:rPr>
          <w:shd w:val="clear" w:color="auto" w:fill="FFFFFF"/>
          <w:vertAlign w:val="superscript"/>
        </w:rPr>
        <w:t>5</w:t>
      </w:r>
      <w:r w:rsidRPr="00E00E52">
        <w:rPr>
          <w:shd w:val="clear" w:color="auto" w:fill="FFFFFF"/>
        </w:rPr>
        <w:t>+0∙2</w:t>
      </w:r>
      <w:r w:rsidRPr="00E00E52">
        <w:rPr>
          <w:shd w:val="clear" w:color="auto" w:fill="FFFFFF"/>
          <w:vertAlign w:val="superscript"/>
        </w:rPr>
        <w:t>4</w:t>
      </w:r>
      <w:r w:rsidRPr="00E00E52">
        <w:rPr>
          <w:shd w:val="clear" w:color="auto" w:fill="FFFFFF"/>
        </w:rPr>
        <w:t>+0∙2</w:t>
      </w:r>
      <w:r w:rsidRPr="00E00E52">
        <w:rPr>
          <w:shd w:val="clear" w:color="auto" w:fill="FFFFFF"/>
          <w:vertAlign w:val="superscript"/>
        </w:rPr>
        <w:t>3</w:t>
      </w:r>
      <w:r w:rsidRPr="00E00E52">
        <w:rPr>
          <w:shd w:val="clear" w:color="auto" w:fill="FFFFFF"/>
        </w:rPr>
        <w:t>+0∙2</w:t>
      </w:r>
      <w:r w:rsidRPr="00E00E52">
        <w:rPr>
          <w:shd w:val="clear" w:color="auto" w:fill="FFFFFF"/>
          <w:vertAlign w:val="superscript"/>
        </w:rPr>
        <w:t>2</w:t>
      </w:r>
      <w:r w:rsidRPr="00E00E52">
        <w:rPr>
          <w:shd w:val="clear" w:color="auto" w:fill="FFFFFF"/>
        </w:rPr>
        <w:t>+1∙2</w:t>
      </w:r>
      <w:r w:rsidRPr="00E00E52">
        <w:rPr>
          <w:shd w:val="clear" w:color="auto" w:fill="FFFFFF"/>
          <w:vertAlign w:val="superscript"/>
        </w:rPr>
        <w:t>1</w:t>
      </w:r>
      <w:r w:rsidRPr="00E00E52">
        <w:rPr>
          <w:shd w:val="clear" w:color="auto" w:fill="FFFFFF"/>
        </w:rPr>
        <w:t>+0∙2</w:t>
      </w:r>
      <w:r w:rsidRPr="00E00E52">
        <w:rPr>
          <w:shd w:val="clear" w:color="auto" w:fill="FFFFFF"/>
          <w:vertAlign w:val="superscript"/>
        </w:rPr>
        <w:t>0</w:t>
      </w:r>
      <w:r w:rsidRPr="00E00E52">
        <w:rPr>
          <w:shd w:val="clear" w:color="auto" w:fill="FFFFFF"/>
        </w:rPr>
        <w:t> = 1∙64+1∙32+0∙16+0∙8+0∙4+1∙2+0∙1 = 64+32+0+0+0+2+0 = 98</w:t>
      </w:r>
      <w:r w:rsidRPr="00E00E52">
        <w:rPr>
          <w:shd w:val="clear" w:color="auto" w:fill="FFFFFF"/>
          <w:vertAlign w:val="subscript"/>
        </w:rPr>
        <w:t>10</w:t>
      </w:r>
      <w:r w:rsidRPr="00E00E52">
        <w:rPr>
          <w:shd w:val="clear" w:color="auto" w:fill="FFFFFF"/>
          <w:vertAlign w:val="subscript"/>
        </w:rPr>
        <w:br/>
      </w:r>
      <w:r w:rsidRPr="00E00E52">
        <w:rPr>
          <w:shd w:val="clear" w:color="auto" w:fill="FFFFFF"/>
          <w:vertAlign w:val="subscript"/>
        </w:rPr>
        <w:br/>
      </w:r>
      <w:r w:rsidRPr="00E00E52">
        <w:rPr>
          <w:color w:val="000000"/>
          <w:shd w:val="clear" w:color="auto" w:fill="FFFFFF"/>
        </w:rPr>
        <w:t>Проверка удалась и числа сошлись</w:t>
      </w:r>
      <w:r w:rsidRPr="00E00E52">
        <w:rPr>
          <w:color w:val="000000"/>
          <w:shd w:val="clear" w:color="auto" w:fill="FFFFFF"/>
        </w:rPr>
        <w:t>.</w:t>
      </w:r>
      <w:r w:rsidRPr="00E00E52">
        <w:rPr>
          <w:color w:val="000000"/>
          <w:shd w:val="clear" w:color="auto" w:fill="FFFFFF"/>
        </w:rPr>
        <w:br/>
      </w:r>
    </w:p>
    <w:p w:rsidR="00973CBD" w:rsidRPr="00E00E52" w:rsidRDefault="00973CBD" w:rsidP="00973CBD">
      <w:pPr>
        <w:spacing w:line="360" w:lineRule="auto"/>
        <w:ind w:firstLine="708"/>
      </w:pPr>
      <w:r w:rsidRPr="00E00E52">
        <w:t>3</w:t>
      </w:r>
      <w:r w:rsidRPr="00E00E52">
        <w:t>.</w:t>
      </w:r>
      <w:r w:rsidRPr="00E00E52">
        <w:t xml:space="preserve">  В двоичной системе счисления выполнить сложение и умножение чисел. Проверить результаты вычислений в десятичной системе счисления.</w:t>
      </w:r>
    </w:p>
    <w:p w:rsidR="00813B87" w:rsidRPr="00E00E52" w:rsidRDefault="00B27B9E" w:rsidP="00813B87">
      <w:pPr>
        <w:spacing w:line="360" w:lineRule="auto"/>
      </w:pPr>
      <w:r w:rsidRPr="00E00E52">
        <w:rPr>
          <w:color w:val="000000"/>
          <w:shd w:val="clear" w:color="auto" w:fill="FFFFFF"/>
          <w:lang w:val="en-US"/>
        </w:rPr>
        <w:t>1</w:t>
      </w:r>
      <w:r w:rsidR="00813B87" w:rsidRPr="00E00E52">
        <w:rPr>
          <w:color w:val="000000"/>
          <w:shd w:val="clear" w:color="auto" w:fill="FFFFFF"/>
          <w:lang w:val="en-US"/>
        </w:rPr>
        <w:t xml:space="preserve">) </w:t>
      </w:r>
      <w:r w:rsidR="00813B87" w:rsidRPr="00E00E52">
        <w:t>₊</w:t>
      </w:r>
      <w:r w:rsidR="00813B87" w:rsidRPr="00E00E52">
        <w:t>1100010</w:t>
      </w:r>
      <w:r w:rsidR="00813B87" w:rsidRPr="00E00E52">
        <w:tab/>
      </w:r>
    </w:p>
    <w:p w:rsidR="00813B87" w:rsidRPr="00E00E52" w:rsidRDefault="00813B87" w:rsidP="00813B87">
      <w:pPr>
        <w:spacing w:line="360" w:lineRule="auto"/>
      </w:pPr>
      <w:r w:rsidRPr="00E00E52">
        <w:rPr>
          <w:u w:val="single"/>
        </w:rPr>
        <w:t xml:space="preserve">          </w:t>
      </w:r>
      <w:r w:rsidRPr="00E00E52">
        <w:rPr>
          <w:u w:val="single"/>
        </w:rPr>
        <w:t>11011</w:t>
      </w:r>
    </w:p>
    <w:p w:rsidR="00813B87" w:rsidRPr="00E00E52" w:rsidRDefault="00813B87" w:rsidP="00813B87">
      <w:pPr>
        <w:spacing w:line="360" w:lineRule="auto"/>
      </w:pPr>
      <w:r w:rsidRPr="00E00E52">
        <w:t xml:space="preserve">      </w:t>
      </w:r>
      <w:r w:rsidRPr="00E00E52">
        <w:t>1111101</w:t>
      </w:r>
    </w:p>
    <w:p w:rsidR="00813B87" w:rsidRPr="00E00E52" w:rsidRDefault="00813B87" w:rsidP="00B94546">
      <w:pPr>
        <w:spacing w:line="360" w:lineRule="auto"/>
        <w:jc w:val="left"/>
      </w:pPr>
      <w:r w:rsidRPr="00E00E52">
        <w:t>1111101</w:t>
      </w:r>
      <w:r w:rsidR="000D24D3" w:rsidRPr="00E00E52">
        <w:rPr>
          <w:vertAlign w:val="subscript"/>
          <w:lang w:val="en-US"/>
        </w:rPr>
        <w:t>2</w:t>
      </w:r>
      <w:r w:rsidRPr="00E00E52">
        <w:rPr>
          <w:vertAlign w:val="subscript"/>
        </w:rPr>
        <w:t xml:space="preserve"> </w:t>
      </w:r>
      <w:r w:rsidRPr="00E00E52">
        <w:t>=</w:t>
      </w:r>
      <w:r w:rsidR="00B94546" w:rsidRPr="00E00E52">
        <w:t xml:space="preserve"> </w:t>
      </w:r>
      <w:r w:rsidRPr="00E00E52">
        <w:rPr>
          <w:shd w:val="clear" w:color="auto" w:fill="FFFFFF"/>
        </w:rPr>
        <w:t>1∙2</w:t>
      </w:r>
      <w:r w:rsidRPr="00E00E52">
        <w:rPr>
          <w:shd w:val="clear" w:color="auto" w:fill="FFFFFF"/>
          <w:vertAlign w:val="superscript"/>
        </w:rPr>
        <w:t>6</w:t>
      </w:r>
      <w:r w:rsidRPr="00E00E52">
        <w:rPr>
          <w:shd w:val="clear" w:color="auto" w:fill="FFFFFF"/>
        </w:rPr>
        <w:t>+1∙2</w:t>
      </w:r>
      <w:r w:rsidRPr="00E00E52">
        <w:rPr>
          <w:shd w:val="clear" w:color="auto" w:fill="FFFFFF"/>
          <w:vertAlign w:val="superscript"/>
        </w:rPr>
        <w:t>5</w:t>
      </w:r>
      <w:r w:rsidRPr="00E00E52">
        <w:rPr>
          <w:shd w:val="clear" w:color="auto" w:fill="FFFFFF"/>
        </w:rPr>
        <w:t>+1∙2</w:t>
      </w:r>
      <w:r w:rsidRPr="00E00E52">
        <w:rPr>
          <w:shd w:val="clear" w:color="auto" w:fill="FFFFFF"/>
          <w:vertAlign w:val="superscript"/>
        </w:rPr>
        <w:t>4</w:t>
      </w:r>
      <w:r w:rsidRPr="00E00E52">
        <w:rPr>
          <w:shd w:val="clear" w:color="auto" w:fill="FFFFFF"/>
        </w:rPr>
        <w:t>+1∙2</w:t>
      </w:r>
      <w:r w:rsidRPr="00E00E52">
        <w:rPr>
          <w:shd w:val="clear" w:color="auto" w:fill="FFFFFF"/>
          <w:vertAlign w:val="superscript"/>
        </w:rPr>
        <w:t>3</w:t>
      </w:r>
      <w:r w:rsidRPr="00E00E52">
        <w:rPr>
          <w:shd w:val="clear" w:color="auto" w:fill="FFFFFF"/>
        </w:rPr>
        <w:t>+1∙2</w:t>
      </w:r>
      <w:r w:rsidRPr="00E00E52">
        <w:rPr>
          <w:shd w:val="clear" w:color="auto" w:fill="FFFFFF"/>
          <w:vertAlign w:val="superscript"/>
        </w:rPr>
        <w:t>2</w:t>
      </w:r>
      <w:r w:rsidRPr="00E00E52">
        <w:rPr>
          <w:shd w:val="clear" w:color="auto" w:fill="FFFFFF"/>
        </w:rPr>
        <w:t>+0∙2</w:t>
      </w:r>
      <w:r w:rsidRPr="00E00E52">
        <w:rPr>
          <w:shd w:val="clear" w:color="auto" w:fill="FFFFFF"/>
          <w:vertAlign w:val="superscript"/>
        </w:rPr>
        <w:t>1</w:t>
      </w:r>
      <w:r w:rsidRPr="00E00E52">
        <w:rPr>
          <w:shd w:val="clear" w:color="auto" w:fill="FFFFFF"/>
        </w:rPr>
        <w:t>+1∙2</w:t>
      </w:r>
      <w:r w:rsidRPr="00E00E52">
        <w:rPr>
          <w:shd w:val="clear" w:color="auto" w:fill="FFFFFF"/>
          <w:vertAlign w:val="superscript"/>
        </w:rPr>
        <w:t>0</w:t>
      </w:r>
      <w:r w:rsidR="00B94546" w:rsidRPr="00E00E52">
        <w:rPr>
          <w:shd w:val="clear" w:color="auto" w:fill="FFFFFF"/>
        </w:rPr>
        <w:t xml:space="preserve"> = </w:t>
      </w:r>
      <w:r w:rsidRPr="00E00E52">
        <w:rPr>
          <w:shd w:val="clear" w:color="auto" w:fill="FFFFFF"/>
        </w:rPr>
        <w:t>1∙64+1∙32+1∙16+1∙8+1∙4+0∙2+1∙1 = 64+32+16+8+4+0+1 = 125</w:t>
      </w:r>
      <w:r w:rsidRPr="00E00E52">
        <w:rPr>
          <w:shd w:val="clear" w:color="auto" w:fill="FFFFFF"/>
          <w:vertAlign w:val="subscript"/>
        </w:rPr>
        <w:t>10</w:t>
      </w:r>
    </w:p>
    <w:p w:rsidR="00813B87" w:rsidRPr="00E00E52" w:rsidRDefault="00813B87" w:rsidP="00813B87">
      <w:pPr>
        <w:spacing w:line="360" w:lineRule="auto"/>
      </w:pPr>
    </w:p>
    <w:tbl>
      <w:tblPr>
        <w:tblW w:w="5271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"/>
        <w:gridCol w:w="422"/>
        <w:gridCol w:w="453"/>
        <w:gridCol w:w="453"/>
        <w:gridCol w:w="453"/>
        <w:gridCol w:w="453"/>
        <w:gridCol w:w="453"/>
        <w:gridCol w:w="453"/>
        <w:gridCol w:w="453"/>
        <w:gridCol w:w="453"/>
        <w:gridCol w:w="453"/>
        <w:gridCol w:w="364"/>
      </w:tblGrid>
      <w:tr w:rsidR="002E7EE6" w:rsidRPr="00E00E52" w:rsidTr="002E7EE6">
        <w:trPr>
          <w:trHeight w:val="259"/>
          <w:tblCellSpacing w:w="0" w:type="dxa"/>
        </w:trPr>
        <w:tc>
          <w:tcPr>
            <w:tcW w:w="408" w:type="dxa"/>
          </w:tcPr>
          <w:p w:rsidR="002E7EE6" w:rsidRPr="00E00E52" w:rsidRDefault="002E7EE6" w:rsidP="00047690">
            <w:pPr>
              <w:jc w:val="center"/>
              <w:rPr>
                <w:lang w:val="en-US"/>
              </w:rPr>
            </w:pPr>
          </w:p>
        </w:tc>
        <w:tc>
          <w:tcPr>
            <w:tcW w:w="422" w:type="dxa"/>
          </w:tcPr>
          <w:p w:rsidR="002E7EE6" w:rsidRPr="00E00E52" w:rsidRDefault="002E7EE6" w:rsidP="00047690">
            <w:pPr>
              <w:jc w:val="center"/>
              <w:rPr>
                <w:lang w:val="en-US"/>
              </w:rPr>
            </w:pPr>
          </w:p>
        </w:tc>
        <w:tc>
          <w:tcPr>
            <w:tcW w:w="453" w:type="dxa"/>
          </w:tcPr>
          <w:p w:rsidR="002E7EE6" w:rsidRPr="00E00E52" w:rsidRDefault="002E7EE6" w:rsidP="00047690">
            <w:pPr>
              <w:jc w:val="center"/>
              <w:rPr>
                <w:lang w:val="en-US"/>
              </w:rPr>
            </w:pPr>
          </w:p>
        </w:tc>
        <w:tc>
          <w:tcPr>
            <w:tcW w:w="453" w:type="dxa"/>
          </w:tcPr>
          <w:p w:rsidR="002E7EE6" w:rsidRPr="00E00E52" w:rsidRDefault="002E7EE6" w:rsidP="00047690">
            <w:pPr>
              <w:jc w:val="center"/>
              <w:rPr>
                <w:lang w:val="en-US"/>
              </w:rPr>
            </w:pPr>
          </w:p>
        </w:tc>
        <w:tc>
          <w:tcPr>
            <w:tcW w:w="453" w:type="dxa"/>
          </w:tcPr>
          <w:p w:rsidR="002E7EE6" w:rsidRPr="00E00E52" w:rsidRDefault="002E7EE6" w:rsidP="00047690">
            <w:pPr>
              <w:jc w:val="center"/>
              <w:rPr>
                <w:lang w:val="en-US"/>
              </w:rPr>
            </w:pP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047690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047690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047690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047690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047690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047690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364" w:type="dxa"/>
            <w:vAlign w:val="center"/>
            <w:hideMark/>
          </w:tcPr>
          <w:p w:rsidR="002E7EE6" w:rsidRPr="00A03D3E" w:rsidRDefault="002E7EE6" w:rsidP="00047690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</w:tr>
      <w:tr w:rsidR="002E7EE6" w:rsidRPr="00E00E52" w:rsidTr="002E7EE6">
        <w:trPr>
          <w:trHeight w:val="273"/>
          <w:tblCellSpacing w:w="0" w:type="dxa"/>
        </w:trPr>
        <w:tc>
          <w:tcPr>
            <w:tcW w:w="408" w:type="dxa"/>
          </w:tcPr>
          <w:p w:rsidR="002E7EE6" w:rsidRPr="00E00E52" w:rsidRDefault="002E7EE6" w:rsidP="00047690">
            <w:pPr>
              <w:jc w:val="center"/>
            </w:pPr>
          </w:p>
        </w:tc>
        <w:tc>
          <w:tcPr>
            <w:tcW w:w="422" w:type="dxa"/>
          </w:tcPr>
          <w:p w:rsidR="002E7EE6" w:rsidRPr="00E00E52" w:rsidRDefault="002E7EE6" w:rsidP="00047690">
            <w:pPr>
              <w:jc w:val="center"/>
            </w:pPr>
          </w:p>
        </w:tc>
        <w:tc>
          <w:tcPr>
            <w:tcW w:w="453" w:type="dxa"/>
          </w:tcPr>
          <w:p w:rsidR="002E7EE6" w:rsidRPr="00E00E52" w:rsidRDefault="002E7EE6" w:rsidP="00047690">
            <w:pPr>
              <w:jc w:val="center"/>
            </w:pPr>
          </w:p>
        </w:tc>
        <w:tc>
          <w:tcPr>
            <w:tcW w:w="453" w:type="dxa"/>
          </w:tcPr>
          <w:p w:rsidR="002E7EE6" w:rsidRPr="00E00E52" w:rsidRDefault="002E7EE6" w:rsidP="00047690">
            <w:pPr>
              <w:jc w:val="center"/>
            </w:pPr>
          </w:p>
        </w:tc>
        <w:tc>
          <w:tcPr>
            <w:tcW w:w="453" w:type="dxa"/>
          </w:tcPr>
          <w:p w:rsidR="002E7EE6" w:rsidRPr="00E00E52" w:rsidRDefault="002E7EE6" w:rsidP="00047690">
            <w:pPr>
              <w:jc w:val="center"/>
              <w:rPr>
                <w:vertAlign w:val="subscript"/>
                <w:lang w:val="en-US"/>
              </w:rPr>
            </w:pPr>
            <w:r w:rsidRPr="00E00E52">
              <w:rPr>
                <w:vertAlign w:val="subscript"/>
                <w:lang w:val="en-US"/>
              </w:rPr>
              <w:t>x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047690">
            <w:pPr>
              <w:jc w:val="center"/>
            </w:pP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047690">
            <w:pPr>
              <w:jc w:val="center"/>
            </w:pP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047690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047690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047690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047690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364" w:type="dxa"/>
            <w:vAlign w:val="center"/>
            <w:hideMark/>
          </w:tcPr>
          <w:p w:rsidR="002E7EE6" w:rsidRPr="00A03D3E" w:rsidRDefault="002E7EE6" w:rsidP="00047690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</w:tr>
      <w:tr w:rsidR="002E7EE6" w:rsidRPr="00E00E52" w:rsidTr="002E7EE6">
        <w:trPr>
          <w:trHeight w:val="259"/>
          <w:tblCellSpacing w:w="0" w:type="dxa"/>
        </w:trPr>
        <w:tc>
          <w:tcPr>
            <w:tcW w:w="408" w:type="dxa"/>
          </w:tcPr>
          <w:p w:rsidR="002E7EE6" w:rsidRPr="00E00E52" w:rsidRDefault="002E7EE6" w:rsidP="002E7EE6">
            <w:pPr>
              <w:jc w:val="center"/>
              <w:rPr>
                <w:lang w:val="en-US"/>
              </w:rPr>
            </w:pPr>
          </w:p>
        </w:tc>
        <w:tc>
          <w:tcPr>
            <w:tcW w:w="422" w:type="dxa"/>
          </w:tcPr>
          <w:p w:rsidR="002E7EE6" w:rsidRPr="00E00E52" w:rsidRDefault="002E7EE6" w:rsidP="002E7EE6">
            <w:pPr>
              <w:jc w:val="center"/>
              <w:rPr>
                <w:lang w:val="en-US"/>
              </w:rPr>
            </w:pPr>
          </w:p>
        </w:tc>
        <w:tc>
          <w:tcPr>
            <w:tcW w:w="453" w:type="dxa"/>
          </w:tcPr>
          <w:p w:rsidR="002E7EE6" w:rsidRPr="00E00E52" w:rsidRDefault="002E7EE6" w:rsidP="002E7EE6">
            <w:pPr>
              <w:jc w:val="center"/>
              <w:rPr>
                <w:lang w:val="en-US"/>
              </w:rPr>
            </w:pPr>
          </w:p>
        </w:tc>
        <w:tc>
          <w:tcPr>
            <w:tcW w:w="453" w:type="dxa"/>
          </w:tcPr>
          <w:p w:rsidR="002E7EE6" w:rsidRPr="00E00E52" w:rsidRDefault="002E7EE6" w:rsidP="002E7EE6">
            <w:pPr>
              <w:jc w:val="center"/>
              <w:rPr>
                <w:lang w:val="en-US"/>
              </w:rPr>
            </w:pPr>
          </w:p>
        </w:tc>
        <w:tc>
          <w:tcPr>
            <w:tcW w:w="453" w:type="dxa"/>
          </w:tcPr>
          <w:p w:rsidR="002E7EE6" w:rsidRPr="00E00E52" w:rsidRDefault="002E7EE6" w:rsidP="002E7EE6">
            <w:pPr>
              <w:jc w:val="center"/>
              <w:rPr>
                <w:lang w:val="en-US"/>
              </w:rPr>
            </w:pPr>
          </w:p>
        </w:tc>
        <w:tc>
          <w:tcPr>
            <w:tcW w:w="453" w:type="dxa"/>
            <w:tcBorders>
              <w:top w:val="single" w:sz="4" w:space="0" w:color="auto"/>
            </w:tcBorders>
            <w:vAlign w:val="center"/>
            <w:hideMark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tcBorders>
              <w:top w:val="single" w:sz="4" w:space="0" w:color="auto"/>
            </w:tcBorders>
            <w:vAlign w:val="center"/>
            <w:hideMark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tcBorders>
              <w:top w:val="single" w:sz="4" w:space="0" w:color="auto"/>
            </w:tcBorders>
            <w:vAlign w:val="center"/>
            <w:hideMark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tcBorders>
              <w:top w:val="single" w:sz="4" w:space="0" w:color="auto"/>
            </w:tcBorders>
            <w:vAlign w:val="center"/>
            <w:hideMark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tcBorders>
              <w:top w:val="single" w:sz="4" w:space="0" w:color="auto"/>
            </w:tcBorders>
            <w:vAlign w:val="center"/>
            <w:hideMark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tcBorders>
              <w:top w:val="single" w:sz="4" w:space="0" w:color="auto"/>
            </w:tcBorders>
            <w:vAlign w:val="center"/>
            <w:hideMark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364" w:type="dxa"/>
            <w:tcBorders>
              <w:top w:val="single" w:sz="4" w:space="0" w:color="auto"/>
            </w:tcBorders>
            <w:vAlign w:val="center"/>
            <w:hideMark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</w:tr>
      <w:tr w:rsidR="002E7EE6" w:rsidRPr="00E00E52" w:rsidTr="002E7EE6">
        <w:trPr>
          <w:trHeight w:val="273"/>
          <w:tblCellSpacing w:w="0" w:type="dxa"/>
        </w:trPr>
        <w:tc>
          <w:tcPr>
            <w:tcW w:w="408" w:type="dxa"/>
          </w:tcPr>
          <w:p w:rsidR="002E7EE6" w:rsidRPr="00E00E52" w:rsidRDefault="002E7EE6" w:rsidP="002E7EE6">
            <w:pPr>
              <w:jc w:val="center"/>
            </w:pPr>
          </w:p>
        </w:tc>
        <w:tc>
          <w:tcPr>
            <w:tcW w:w="422" w:type="dxa"/>
          </w:tcPr>
          <w:p w:rsidR="002E7EE6" w:rsidRPr="00E00E52" w:rsidRDefault="002E7EE6" w:rsidP="002E7EE6">
            <w:pPr>
              <w:jc w:val="center"/>
            </w:pPr>
          </w:p>
        </w:tc>
        <w:tc>
          <w:tcPr>
            <w:tcW w:w="453" w:type="dxa"/>
          </w:tcPr>
          <w:p w:rsidR="002E7EE6" w:rsidRPr="00E00E52" w:rsidRDefault="002E7EE6" w:rsidP="002E7EE6">
            <w:pPr>
              <w:jc w:val="center"/>
            </w:pPr>
          </w:p>
        </w:tc>
        <w:tc>
          <w:tcPr>
            <w:tcW w:w="453" w:type="dxa"/>
          </w:tcPr>
          <w:p w:rsidR="002E7EE6" w:rsidRPr="00E00E52" w:rsidRDefault="002E7EE6" w:rsidP="002E7EE6">
            <w:pPr>
              <w:jc w:val="center"/>
            </w:pPr>
          </w:p>
        </w:tc>
        <w:tc>
          <w:tcPr>
            <w:tcW w:w="453" w:type="dxa"/>
            <w:vAlign w:val="center"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364" w:type="dxa"/>
            <w:vAlign w:val="center"/>
            <w:hideMark/>
          </w:tcPr>
          <w:p w:rsidR="002E7EE6" w:rsidRPr="00A03D3E" w:rsidRDefault="002E7EE6" w:rsidP="002E7EE6">
            <w:pPr>
              <w:jc w:val="center"/>
            </w:pPr>
          </w:p>
        </w:tc>
      </w:tr>
      <w:tr w:rsidR="002E7EE6" w:rsidRPr="00E00E52" w:rsidTr="002E7EE6">
        <w:trPr>
          <w:trHeight w:val="259"/>
          <w:tblCellSpacing w:w="0" w:type="dxa"/>
        </w:trPr>
        <w:tc>
          <w:tcPr>
            <w:tcW w:w="408" w:type="dxa"/>
          </w:tcPr>
          <w:p w:rsidR="002E7EE6" w:rsidRPr="00E00E52" w:rsidRDefault="002E7EE6" w:rsidP="002E7EE6">
            <w:pPr>
              <w:jc w:val="center"/>
            </w:pPr>
          </w:p>
        </w:tc>
        <w:tc>
          <w:tcPr>
            <w:tcW w:w="422" w:type="dxa"/>
          </w:tcPr>
          <w:p w:rsidR="002E7EE6" w:rsidRPr="00E00E52" w:rsidRDefault="002E7EE6" w:rsidP="002E7EE6">
            <w:pPr>
              <w:jc w:val="center"/>
            </w:pPr>
          </w:p>
        </w:tc>
        <w:tc>
          <w:tcPr>
            <w:tcW w:w="453" w:type="dxa"/>
          </w:tcPr>
          <w:p w:rsidR="002E7EE6" w:rsidRPr="00E00E52" w:rsidRDefault="002E7EE6" w:rsidP="002E7EE6">
            <w:pPr>
              <w:jc w:val="center"/>
            </w:pPr>
          </w:p>
        </w:tc>
        <w:tc>
          <w:tcPr>
            <w:tcW w:w="453" w:type="dxa"/>
          </w:tcPr>
          <w:p w:rsidR="002E7EE6" w:rsidRPr="00E00E52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</w:tcPr>
          <w:p w:rsidR="002E7EE6" w:rsidRPr="00E00E52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2E7EE6">
            <w:pPr>
              <w:jc w:val="center"/>
            </w:pPr>
          </w:p>
        </w:tc>
        <w:tc>
          <w:tcPr>
            <w:tcW w:w="364" w:type="dxa"/>
            <w:vAlign w:val="center"/>
            <w:hideMark/>
          </w:tcPr>
          <w:p w:rsidR="002E7EE6" w:rsidRPr="00A03D3E" w:rsidRDefault="002E7EE6" w:rsidP="002E7EE6">
            <w:pPr>
              <w:jc w:val="center"/>
            </w:pPr>
          </w:p>
        </w:tc>
      </w:tr>
      <w:tr w:rsidR="002E7EE6" w:rsidRPr="00E00E52" w:rsidTr="002E7EE6">
        <w:trPr>
          <w:trHeight w:val="259"/>
          <w:tblCellSpacing w:w="0" w:type="dxa"/>
        </w:trPr>
        <w:tc>
          <w:tcPr>
            <w:tcW w:w="408" w:type="dxa"/>
          </w:tcPr>
          <w:p w:rsidR="002E7EE6" w:rsidRPr="00E00E52" w:rsidRDefault="002E7EE6" w:rsidP="002E7EE6">
            <w:pPr>
              <w:jc w:val="center"/>
              <w:rPr>
                <w:lang w:val="en-US"/>
              </w:rPr>
            </w:pPr>
          </w:p>
        </w:tc>
        <w:tc>
          <w:tcPr>
            <w:tcW w:w="422" w:type="dxa"/>
          </w:tcPr>
          <w:p w:rsidR="002E7EE6" w:rsidRPr="00E00E52" w:rsidRDefault="002E7EE6" w:rsidP="002E7EE6">
            <w:pPr>
              <w:jc w:val="center"/>
              <w:rPr>
                <w:lang w:val="en-US"/>
              </w:rPr>
            </w:pPr>
          </w:p>
        </w:tc>
        <w:tc>
          <w:tcPr>
            <w:tcW w:w="453" w:type="dxa"/>
            <w:vAlign w:val="center"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vAlign w:val="center"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vAlign w:val="center"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2E7EE6">
            <w:pPr>
              <w:jc w:val="center"/>
            </w:pP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2E7EE6">
            <w:pPr>
              <w:jc w:val="center"/>
            </w:pPr>
          </w:p>
        </w:tc>
        <w:tc>
          <w:tcPr>
            <w:tcW w:w="364" w:type="dxa"/>
            <w:vAlign w:val="center"/>
            <w:hideMark/>
          </w:tcPr>
          <w:p w:rsidR="002E7EE6" w:rsidRPr="00A03D3E" w:rsidRDefault="002E7EE6" w:rsidP="002E7EE6">
            <w:pPr>
              <w:jc w:val="center"/>
            </w:pPr>
          </w:p>
        </w:tc>
      </w:tr>
      <w:tr w:rsidR="002E7EE6" w:rsidRPr="00E00E52" w:rsidTr="002E7EE6">
        <w:trPr>
          <w:trHeight w:val="273"/>
          <w:tblCellSpacing w:w="0" w:type="dxa"/>
        </w:trPr>
        <w:tc>
          <w:tcPr>
            <w:tcW w:w="408" w:type="dxa"/>
          </w:tcPr>
          <w:p w:rsidR="002E7EE6" w:rsidRPr="00E00E52" w:rsidRDefault="002E7EE6" w:rsidP="002E7EE6">
            <w:pPr>
              <w:jc w:val="center"/>
              <w:rPr>
                <w:lang w:val="en-US"/>
              </w:rPr>
            </w:pPr>
          </w:p>
        </w:tc>
        <w:tc>
          <w:tcPr>
            <w:tcW w:w="422" w:type="dxa"/>
            <w:vAlign w:val="center"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vAlign w:val="center"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vAlign w:val="center"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vAlign w:val="center"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2E7EE6">
            <w:pPr>
              <w:jc w:val="center"/>
            </w:pP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2E7EE6">
            <w:pPr>
              <w:jc w:val="center"/>
            </w:pPr>
          </w:p>
        </w:tc>
        <w:tc>
          <w:tcPr>
            <w:tcW w:w="453" w:type="dxa"/>
            <w:vAlign w:val="center"/>
            <w:hideMark/>
          </w:tcPr>
          <w:p w:rsidR="002E7EE6" w:rsidRPr="00A03D3E" w:rsidRDefault="002E7EE6" w:rsidP="002E7EE6">
            <w:pPr>
              <w:jc w:val="center"/>
            </w:pPr>
          </w:p>
        </w:tc>
        <w:tc>
          <w:tcPr>
            <w:tcW w:w="364" w:type="dxa"/>
            <w:vAlign w:val="center"/>
            <w:hideMark/>
          </w:tcPr>
          <w:p w:rsidR="002E7EE6" w:rsidRPr="00A03D3E" w:rsidRDefault="002E7EE6" w:rsidP="002E7EE6">
            <w:pPr>
              <w:jc w:val="center"/>
            </w:pPr>
          </w:p>
        </w:tc>
      </w:tr>
      <w:tr w:rsidR="002E7EE6" w:rsidRPr="00E00E52" w:rsidTr="002E7EE6">
        <w:trPr>
          <w:trHeight w:val="36"/>
          <w:tblCellSpacing w:w="0" w:type="dxa"/>
        </w:trPr>
        <w:tc>
          <w:tcPr>
            <w:tcW w:w="408" w:type="dxa"/>
            <w:tcBorders>
              <w:top w:val="single" w:sz="4" w:space="0" w:color="auto"/>
            </w:tcBorders>
            <w:shd w:val="clear" w:color="auto" w:fill="FFFFFF"/>
          </w:tcPr>
          <w:p w:rsidR="002E7EE6" w:rsidRPr="00E00E52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22" w:type="dxa"/>
            <w:tcBorders>
              <w:top w:val="single" w:sz="4" w:space="0" w:color="auto"/>
            </w:tcBorders>
            <w:shd w:val="clear" w:color="auto" w:fill="FFFFFF"/>
          </w:tcPr>
          <w:p w:rsidR="002E7EE6" w:rsidRPr="00E00E52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tcBorders>
              <w:top w:val="single" w:sz="4" w:space="0" w:color="auto"/>
            </w:tcBorders>
            <w:shd w:val="clear" w:color="auto" w:fill="FFFFFF"/>
          </w:tcPr>
          <w:p w:rsidR="002E7EE6" w:rsidRPr="00E00E52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tcBorders>
              <w:top w:val="single" w:sz="4" w:space="0" w:color="auto"/>
            </w:tcBorders>
            <w:shd w:val="clear" w:color="auto" w:fill="FFFFFF"/>
          </w:tcPr>
          <w:p w:rsidR="002E7EE6" w:rsidRPr="00E00E52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tcBorders>
              <w:top w:val="single" w:sz="4" w:space="0" w:color="auto"/>
            </w:tcBorders>
            <w:shd w:val="clear" w:color="auto" w:fill="FFFFFF"/>
          </w:tcPr>
          <w:p w:rsidR="002E7EE6" w:rsidRPr="00E00E52" w:rsidRDefault="002E7EE6" w:rsidP="002E7EE6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:rsidR="002E7EE6" w:rsidRPr="00A03D3E" w:rsidRDefault="002E7EE6" w:rsidP="002E7EE6">
            <w:pPr>
              <w:spacing w:line="480" w:lineRule="auto"/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:rsidR="002E7EE6" w:rsidRPr="00A03D3E" w:rsidRDefault="002E7EE6" w:rsidP="002E7EE6">
            <w:pPr>
              <w:spacing w:line="480" w:lineRule="auto"/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:rsidR="002E7EE6" w:rsidRPr="00A03D3E" w:rsidRDefault="002E7EE6" w:rsidP="002E7EE6">
            <w:pPr>
              <w:spacing w:line="480" w:lineRule="auto"/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:rsidR="002E7EE6" w:rsidRPr="00A03D3E" w:rsidRDefault="002E7EE6" w:rsidP="002E7EE6">
            <w:pPr>
              <w:spacing w:line="480" w:lineRule="auto"/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:rsidR="002E7EE6" w:rsidRPr="00A03D3E" w:rsidRDefault="002E7EE6" w:rsidP="002E7EE6">
            <w:pPr>
              <w:spacing w:line="480" w:lineRule="auto"/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:rsidR="002E7EE6" w:rsidRPr="00A03D3E" w:rsidRDefault="002E7EE6" w:rsidP="002E7EE6">
            <w:pPr>
              <w:spacing w:line="480" w:lineRule="auto"/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364" w:type="dxa"/>
            <w:tcBorders>
              <w:top w:val="single" w:sz="4" w:space="0" w:color="auto"/>
            </w:tcBorders>
            <w:vAlign w:val="center"/>
            <w:hideMark/>
          </w:tcPr>
          <w:p w:rsidR="002E7EE6" w:rsidRPr="00A03D3E" w:rsidRDefault="002E7EE6" w:rsidP="002E7EE6">
            <w:pPr>
              <w:jc w:val="center"/>
            </w:pPr>
            <w:r w:rsidRPr="00E00E52">
              <w:rPr>
                <w:lang w:val="en-US"/>
              </w:rPr>
              <w:t>0</w:t>
            </w:r>
            <w:r w:rsidRPr="00A03D3E">
              <w:br/>
            </w:r>
          </w:p>
        </w:tc>
      </w:tr>
    </w:tbl>
    <w:p w:rsidR="00047690" w:rsidRPr="00E00E52" w:rsidRDefault="00047690" w:rsidP="00CA3613">
      <w:pPr>
        <w:spacing w:line="360" w:lineRule="auto"/>
        <w:rPr>
          <w:shd w:val="clear" w:color="auto" w:fill="FFFFFF"/>
        </w:rPr>
      </w:pPr>
    </w:p>
    <w:p w:rsidR="00B27B9E" w:rsidRPr="00E00E52" w:rsidRDefault="00CA3613" w:rsidP="00CA3613">
      <w:pPr>
        <w:spacing w:line="360" w:lineRule="auto"/>
        <w:rPr>
          <w:u w:val="single"/>
        </w:rPr>
      </w:pPr>
      <w:r w:rsidRPr="00E00E52">
        <w:rPr>
          <w:shd w:val="clear" w:color="auto" w:fill="FFFFFF"/>
        </w:rPr>
        <w:t>101001010110</w:t>
      </w:r>
      <w:r w:rsidRPr="00E00E52">
        <w:rPr>
          <w:shd w:val="clear" w:color="auto" w:fill="FFFFFF"/>
          <w:vertAlign w:val="subscript"/>
        </w:rPr>
        <w:t>2</w:t>
      </w:r>
      <w:r w:rsidRPr="00E00E52">
        <w:rPr>
          <w:shd w:val="clear" w:color="auto" w:fill="FFFFFF"/>
        </w:rPr>
        <w:t>=</w:t>
      </w:r>
      <w:r w:rsidRPr="00E00E52">
        <w:rPr>
          <w:shd w:val="clear" w:color="auto" w:fill="FFFFFF"/>
        </w:rPr>
        <w:t>1∙2</w:t>
      </w:r>
      <w:r w:rsidRPr="00E00E52">
        <w:rPr>
          <w:shd w:val="clear" w:color="auto" w:fill="FFFFFF"/>
          <w:vertAlign w:val="superscript"/>
        </w:rPr>
        <w:t>11</w:t>
      </w:r>
      <w:r w:rsidRPr="00E00E52">
        <w:rPr>
          <w:shd w:val="clear" w:color="auto" w:fill="FFFFFF"/>
        </w:rPr>
        <w:t>+0∙2</w:t>
      </w:r>
      <w:r w:rsidRPr="00E00E52">
        <w:rPr>
          <w:shd w:val="clear" w:color="auto" w:fill="FFFFFF"/>
          <w:vertAlign w:val="superscript"/>
        </w:rPr>
        <w:t>10</w:t>
      </w:r>
      <w:r w:rsidRPr="00E00E52">
        <w:rPr>
          <w:shd w:val="clear" w:color="auto" w:fill="FFFFFF"/>
        </w:rPr>
        <w:t>+1∙2</w:t>
      </w:r>
      <w:r w:rsidRPr="00E00E52">
        <w:rPr>
          <w:shd w:val="clear" w:color="auto" w:fill="FFFFFF"/>
          <w:vertAlign w:val="superscript"/>
        </w:rPr>
        <w:t>9</w:t>
      </w:r>
      <w:r w:rsidRPr="00E00E52">
        <w:rPr>
          <w:shd w:val="clear" w:color="auto" w:fill="FFFFFF"/>
        </w:rPr>
        <w:t>+0∙2</w:t>
      </w:r>
      <w:r w:rsidRPr="00E00E52">
        <w:rPr>
          <w:shd w:val="clear" w:color="auto" w:fill="FFFFFF"/>
          <w:vertAlign w:val="superscript"/>
        </w:rPr>
        <w:t>8</w:t>
      </w:r>
      <w:r w:rsidRPr="00E00E52">
        <w:rPr>
          <w:shd w:val="clear" w:color="auto" w:fill="FFFFFF"/>
        </w:rPr>
        <w:t>+0∙2</w:t>
      </w:r>
      <w:r w:rsidRPr="00E00E52">
        <w:rPr>
          <w:shd w:val="clear" w:color="auto" w:fill="FFFFFF"/>
          <w:vertAlign w:val="superscript"/>
        </w:rPr>
        <w:t>7</w:t>
      </w:r>
      <w:r w:rsidRPr="00E00E52">
        <w:rPr>
          <w:shd w:val="clear" w:color="auto" w:fill="FFFFFF"/>
        </w:rPr>
        <w:t>+1∙2</w:t>
      </w:r>
      <w:r w:rsidRPr="00E00E52">
        <w:rPr>
          <w:shd w:val="clear" w:color="auto" w:fill="FFFFFF"/>
          <w:vertAlign w:val="superscript"/>
        </w:rPr>
        <w:t>6</w:t>
      </w:r>
      <w:r w:rsidRPr="00E00E52">
        <w:rPr>
          <w:shd w:val="clear" w:color="auto" w:fill="FFFFFF"/>
        </w:rPr>
        <w:t>+0∙2</w:t>
      </w:r>
      <w:r w:rsidRPr="00E00E52">
        <w:rPr>
          <w:shd w:val="clear" w:color="auto" w:fill="FFFFFF"/>
          <w:vertAlign w:val="superscript"/>
        </w:rPr>
        <w:t>5</w:t>
      </w:r>
      <w:r w:rsidRPr="00E00E52">
        <w:rPr>
          <w:shd w:val="clear" w:color="auto" w:fill="FFFFFF"/>
        </w:rPr>
        <w:t>+1∙2</w:t>
      </w:r>
      <w:r w:rsidRPr="00E00E52">
        <w:rPr>
          <w:shd w:val="clear" w:color="auto" w:fill="FFFFFF"/>
          <w:vertAlign w:val="superscript"/>
        </w:rPr>
        <w:t>4</w:t>
      </w:r>
      <w:r w:rsidRPr="00E00E52">
        <w:rPr>
          <w:shd w:val="clear" w:color="auto" w:fill="FFFFFF"/>
        </w:rPr>
        <w:t>+0∙2</w:t>
      </w:r>
      <w:r w:rsidRPr="00E00E52">
        <w:rPr>
          <w:shd w:val="clear" w:color="auto" w:fill="FFFFFF"/>
          <w:vertAlign w:val="superscript"/>
        </w:rPr>
        <w:t>3</w:t>
      </w:r>
      <w:r w:rsidRPr="00E00E52">
        <w:rPr>
          <w:shd w:val="clear" w:color="auto" w:fill="FFFFFF"/>
        </w:rPr>
        <w:t>+1∙2</w:t>
      </w:r>
      <w:r w:rsidRPr="00E00E52">
        <w:rPr>
          <w:shd w:val="clear" w:color="auto" w:fill="FFFFFF"/>
          <w:vertAlign w:val="superscript"/>
        </w:rPr>
        <w:t>2</w:t>
      </w:r>
      <w:r w:rsidRPr="00E00E52">
        <w:rPr>
          <w:shd w:val="clear" w:color="auto" w:fill="FFFFFF"/>
        </w:rPr>
        <w:t>+1∙2</w:t>
      </w:r>
      <w:r w:rsidRPr="00E00E52">
        <w:rPr>
          <w:shd w:val="clear" w:color="auto" w:fill="FFFFFF"/>
          <w:vertAlign w:val="superscript"/>
        </w:rPr>
        <w:t>1</w:t>
      </w:r>
      <w:r w:rsidRPr="00E00E52">
        <w:rPr>
          <w:shd w:val="clear" w:color="auto" w:fill="FFFFFF"/>
        </w:rPr>
        <w:t>+0∙2</w:t>
      </w:r>
      <w:r w:rsidRPr="00E00E52">
        <w:rPr>
          <w:shd w:val="clear" w:color="auto" w:fill="FFFFFF"/>
          <w:vertAlign w:val="superscript"/>
        </w:rPr>
        <w:t>0</w:t>
      </w:r>
      <w:r w:rsidRPr="00E00E52">
        <w:rPr>
          <w:shd w:val="clear" w:color="auto" w:fill="FFFFFF"/>
        </w:rPr>
        <w:t> = 1∙2048+0∙1024+1∙512+0∙256+0∙128</w:t>
      </w:r>
      <w:r w:rsidRPr="00E00E52">
        <w:rPr>
          <w:shd w:val="clear" w:color="auto" w:fill="FFFFFF"/>
        </w:rPr>
        <w:t>+1∙64+0∙32+1∙16+0∙8+1∙4+1∙2+0∙1</w:t>
      </w:r>
      <w:r w:rsidRPr="00E00E52">
        <w:rPr>
          <w:shd w:val="clear" w:color="auto" w:fill="FFFFFF"/>
        </w:rPr>
        <w:t>= 2048+0+512+0+0+64+0+16+0+4+2+0 = 2646</w:t>
      </w:r>
      <w:r w:rsidRPr="00E00E52">
        <w:rPr>
          <w:shd w:val="clear" w:color="auto" w:fill="FFFFFF"/>
          <w:vertAlign w:val="subscript"/>
        </w:rPr>
        <w:t>10</w:t>
      </w:r>
    </w:p>
    <w:p w:rsidR="00B27B9E" w:rsidRPr="00E00E52" w:rsidRDefault="00B27B9E" w:rsidP="00B27B9E">
      <w:pPr>
        <w:spacing w:line="360" w:lineRule="auto"/>
        <w:rPr>
          <w:shd w:val="clear" w:color="auto" w:fill="FFFFFF"/>
          <w:vertAlign w:val="subscript"/>
        </w:rPr>
      </w:pPr>
      <w:r w:rsidRPr="00E00E52">
        <w:lastRenderedPageBreak/>
        <w:t xml:space="preserve"> </w:t>
      </w:r>
      <w:r w:rsidR="00CA3613" w:rsidRPr="00E00E52">
        <w:t>27</w:t>
      </w:r>
      <w:r w:rsidR="00CA3613" w:rsidRPr="00E00E52">
        <w:rPr>
          <w:vertAlign w:val="subscript"/>
        </w:rPr>
        <w:t>10</w:t>
      </w:r>
      <w:r w:rsidR="00CA3613" w:rsidRPr="00E00E52">
        <w:t xml:space="preserve"> </w:t>
      </w:r>
      <w:r w:rsidR="00CA3613" w:rsidRPr="00E00E52">
        <w:rPr>
          <w:lang w:val="en-US"/>
        </w:rPr>
        <w:t>x</w:t>
      </w:r>
      <w:r w:rsidR="00CA3613" w:rsidRPr="00E00E52">
        <w:t xml:space="preserve"> 98</w:t>
      </w:r>
      <w:r w:rsidR="00CA3613" w:rsidRPr="00E00E52">
        <w:rPr>
          <w:vertAlign w:val="subscript"/>
        </w:rPr>
        <w:t xml:space="preserve">10 </w:t>
      </w:r>
      <w:r w:rsidR="00CA3613" w:rsidRPr="00E00E52">
        <w:t xml:space="preserve">= </w:t>
      </w:r>
      <w:r w:rsidR="00CA3613" w:rsidRPr="00E00E52">
        <w:rPr>
          <w:shd w:val="clear" w:color="auto" w:fill="FFFFFF"/>
        </w:rPr>
        <w:t>2646</w:t>
      </w:r>
      <w:r w:rsidR="00CA3613" w:rsidRPr="00E00E52">
        <w:rPr>
          <w:shd w:val="clear" w:color="auto" w:fill="FFFFFF"/>
          <w:vertAlign w:val="subscript"/>
        </w:rPr>
        <w:t>10</w:t>
      </w:r>
    </w:p>
    <w:p w:rsidR="00CA3613" w:rsidRPr="00E00E52" w:rsidRDefault="00CA3613" w:rsidP="00CA3613">
      <w:pPr>
        <w:spacing w:line="360" w:lineRule="auto"/>
        <w:ind w:firstLine="708"/>
      </w:pPr>
    </w:p>
    <w:p w:rsidR="008D280A" w:rsidRPr="00E00E52" w:rsidRDefault="008D280A" w:rsidP="008D280A">
      <w:pPr>
        <w:pStyle w:val="a7"/>
        <w:numPr>
          <w:ilvl w:val="0"/>
          <w:numId w:val="2"/>
        </w:numPr>
        <w:spacing w:line="360" w:lineRule="auto"/>
      </w:pPr>
      <w:r w:rsidRPr="00E00E52">
        <w:rPr>
          <w:color w:val="000000"/>
          <w:shd w:val="clear" w:color="auto" w:fill="FFFFFF"/>
        </w:rPr>
        <w:t>Перевод второго числа в отрицатель</w:t>
      </w:r>
      <w:r w:rsidRPr="00E00E52">
        <w:rPr>
          <w:color w:val="000000"/>
          <w:shd w:val="clear" w:color="auto" w:fill="FFFFFF"/>
        </w:rPr>
        <w:t xml:space="preserve">ное в двоичной системе </w:t>
      </w:r>
      <w:proofErr w:type="spellStart"/>
      <w:r w:rsidRPr="00E00E52">
        <w:rPr>
          <w:color w:val="000000"/>
          <w:shd w:val="clear" w:color="auto" w:fill="FFFFFF"/>
        </w:rPr>
        <w:t>счислени</w:t>
      </w:r>
      <w:proofErr w:type="spellEnd"/>
      <w:r w:rsidR="00E42161" w:rsidRPr="00E00E52">
        <w:rPr>
          <w:color w:val="000000"/>
          <w:shd w:val="clear" w:color="auto" w:fill="FFFFFF"/>
        </w:rPr>
        <w:t>:</w:t>
      </w:r>
    </w:p>
    <w:p w:rsidR="008D280A" w:rsidRPr="00E00E52" w:rsidRDefault="008D280A" w:rsidP="008D280A">
      <w:pPr>
        <w:pStyle w:val="a7"/>
        <w:numPr>
          <w:ilvl w:val="0"/>
          <w:numId w:val="8"/>
        </w:numPr>
        <w:shd w:val="clear" w:color="auto" w:fill="FFFFFF"/>
        <w:spacing w:before="100" w:beforeAutospacing="1" w:after="100" w:afterAutospacing="1"/>
        <w:jc w:val="left"/>
        <w:rPr>
          <w:color w:val="000000"/>
        </w:rPr>
      </w:pPr>
      <w:r w:rsidRPr="00E00E52">
        <w:rPr>
          <w:color w:val="000000"/>
        </w:rPr>
        <w:t>Добавление ведущих нулей до 8 разряда:</w:t>
      </w:r>
    </w:p>
    <w:p w:rsidR="008D280A" w:rsidRPr="00E00E52" w:rsidRDefault="008D280A" w:rsidP="008D280A">
      <w:pPr>
        <w:spacing w:line="360" w:lineRule="auto"/>
        <w:rPr>
          <w:vertAlign w:val="subscript"/>
          <w:lang w:val="en-US"/>
        </w:rPr>
      </w:pPr>
      <w:r w:rsidRPr="00E00E52">
        <w:rPr>
          <w:lang w:val="en-US"/>
        </w:rPr>
        <w:t>110011</w:t>
      </w:r>
      <w:r w:rsidRPr="00E00E52">
        <w:rPr>
          <w:vertAlign w:val="subscript"/>
          <w:lang w:val="en-US"/>
        </w:rPr>
        <w:t>2</w:t>
      </w:r>
      <w:r w:rsidRPr="00E00E52">
        <w:rPr>
          <w:lang w:val="en-US"/>
        </w:rPr>
        <w:t xml:space="preserve"> → </w:t>
      </w:r>
      <w:r w:rsidR="0035148B" w:rsidRPr="00E00E52">
        <w:rPr>
          <w:lang w:val="en-US"/>
        </w:rPr>
        <w:t>0</w:t>
      </w:r>
      <w:r w:rsidRPr="00E00E52">
        <w:rPr>
          <w:lang w:val="en-US"/>
        </w:rPr>
        <w:t>0</w:t>
      </w:r>
      <w:r w:rsidR="0035148B" w:rsidRPr="00E00E52">
        <w:rPr>
          <w:lang w:val="en-US"/>
        </w:rPr>
        <w:t>011</w:t>
      </w:r>
      <w:r w:rsidRPr="00E00E52">
        <w:rPr>
          <w:lang w:val="en-US"/>
        </w:rPr>
        <w:t>011</w:t>
      </w:r>
      <w:r w:rsidRPr="00E00E52">
        <w:rPr>
          <w:vertAlign w:val="subscript"/>
          <w:lang w:val="en-US"/>
        </w:rPr>
        <w:t>2</w:t>
      </w:r>
    </w:p>
    <w:p w:rsidR="008D280A" w:rsidRPr="00E00E52" w:rsidRDefault="008D280A" w:rsidP="008D280A">
      <w:pPr>
        <w:spacing w:line="360" w:lineRule="auto"/>
        <w:rPr>
          <w:vertAlign w:val="subscript"/>
          <w:lang w:val="en-US"/>
        </w:rPr>
      </w:pPr>
      <w:r w:rsidRPr="00E00E52">
        <w:rPr>
          <w:shd w:val="clear" w:color="auto" w:fill="FFFFFF"/>
        </w:rPr>
        <w:t>1100010</w:t>
      </w:r>
      <w:r w:rsidR="000D24D3" w:rsidRPr="00E00E52">
        <w:rPr>
          <w:shd w:val="clear" w:color="auto" w:fill="FFFFFF"/>
          <w:vertAlign w:val="subscript"/>
          <w:lang w:val="en-US"/>
        </w:rPr>
        <w:t>2</w:t>
      </w:r>
      <w:r w:rsidRPr="00E00E52">
        <w:rPr>
          <w:vertAlign w:val="subscript"/>
          <w:lang w:val="en-US"/>
        </w:rPr>
        <w:t xml:space="preserve">→ </w:t>
      </w:r>
      <w:r w:rsidRPr="00E00E52">
        <w:rPr>
          <w:lang w:val="en-US"/>
        </w:rPr>
        <w:t>01100010</w:t>
      </w:r>
      <w:r w:rsidRPr="00E00E52">
        <w:rPr>
          <w:vertAlign w:val="subscript"/>
          <w:lang w:val="en-US"/>
        </w:rPr>
        <w:t>2</w:t>
      </w:r>
    </w:p>
    <w:p w:rsidR="008D280A" w:rsidRPr="00E00E52" w:rsidRDefault="008D280A" w:rsidP="008D280A">
      <w:pPr>
        <w:pStyle w:val="a7"/>
        <w:numPr>
          <w:ilvl w:val="0"/>
          <w:numId w:val="8"/>
        </w:numPr>
        <w:spacing w:line="360" w:lineRule="auto"/>
        <w:rPr>
          <w:lang w:val="en-US"/>
        </w:rPr>
      </w:pPr>
      <w:r w:rsidRPr="00E00E52">
        <w:rPr>
          <w:color w:val="000000"/>
          <w:shd w:val="clear" w:color="auto" w:fill="FFFFFF"/>
        </w:rPr>
        <w:t>Посимвольная инверсия второго числа:</w:t>
      </w:r>
    </w:p>
    <w:p w:rsidR="00973CBD" w:rsidRPr="00E00E52" w:rsidRDefault="008D280A" w:rsidP="008D280A">
      <w:pPr>
        <w:spacing w:line="360" w:lineRule="auto"/>
        <w:rPr>
          <w:color w:val="000000"/>
          <w:shd w:val="clear" w:color="auto" w:fill="FFFFFF"/>
        </w:rPr>
      </w:pPr>
      <w:r w:rsidRPr="00E00E52">
        <w:rPr>
          <w:lang w:val="en-US"/>
        </w:rPr>
        <w:t xml:space="preserve"> </w:t>
      </w:r>
      <w:r w:rsidR="000D24D3" w:rsidRPr="00E00E52">
        <w:rPr>
          <w:lang w:val="en-US"/>
        </w:rPr>
        <w:t>0</w:t>
      </w:r>
      <w:r w:rsidRPr="00E00E52">
        <w:rPr>
          <w:shd w:val="clear" w:color="auto" w:fill="FFFFFF"/>
        </w:rPr>
        <w:t>1100010</w:t>
      </w:r>
      <w:r w:rsidR="000D24D3" w:rsidRPr="00E00E52">
        <w:rPr>
          <w:shd w:val="clear" w:color="auto" w:fill="FFFFFF"/>
          <w:vertAlign w:val="subscript"/>
          <w:lang w:val="en-US"/>
        </w:rPr>
        <w:t>2</w:t>
      </w:r>
      <w:r w:rsidRPr="00E00E52">
        <w:rPr>
          <w:vertAlign w:val="subscript"/>
          <w:lang w:val="en-US"/>
        </w:rPr>
        <w:t>→</w:t>
      </w:r>
      <w:r w:rsidRPr="00E00E52">
        <w:rPr>
          <w:vertAlign w:val="subscript"/>
          <w:lang w:val="en-US"/>
        </w:rPr>
        <w:t xml:space="preserve"> </w:t>
      </w:r>
      <w:r w:rsidR="000D24D3" w:rsidRPr="00E00E52">
        <w:rPr>
          <w:lang w:val="en-US"/>
        </w:rPr>
        <w:t>10011101</w:t>
      </w:r>
      <w:r w:rsidR="000D24D3" w:rsidRPr="00E00E52">
        <w:rPr>
          <w:vertAlign w:val="subscript"/>
          <w:lang w:val="en-US"/>
        </w:rPr>
        <w:t>2</w:t>
      </w:r>
    </w:p>
    <w:tbl>
      <w:tblPr>
        <w:tblpPr w:leftFromText="180" w:rightFromText="180" w:vertAnchor="text" w:horzAnchor="margin" w:tblpY="-10297"/>
        <w:tblW w:w="47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"/>
      </w:tblGrid>
      <w:tr w:rsidR="00A03D3E" w:rsidRPr="00E00E52" w:rsidTr="00A03D3E">
        <w:trPr>
          <w:trHeight w:val="262"/>
          <w:tblCellSpacing w:w="0" w:type="dxa"/>
        </w:trPr>
        <w:tc>
          <w:tcPr>
            <w:tcW w:w="477" w:type="dxa"/>
            <w:shd w:val="clear" w:color="auto" w:fill="FFFFFF"/>
            <w:vAlign w:val="center"/>
            <w:hideMark/>
          </w:tcPr>
          <w:p w:rsidR="00A03D3E" w:rsidRPr="00E00E52" w:rsidRDefault="00A03D3E" w:rsidP="00A03D3E">
            <w:pPr>
              <w:jc w:val="left"/>
              <w:rPr>
                <w:color w:val="000000" w:themeColor="text1"/>
              </w:rPr>
            </w:pPr>
          </w:p>
        </w:tc>
      </w:tr>
    </w:tbl>
    <w:p w:rsidR="00A03D3E" w:rsidRPr="00E00E52" w:rsidRDefault="000D24D3" w:rsidP="000D24D3">
      <w:pPr>
        <w:pStyle w:val="a7"/>
        <w:widowControl w:val="0"/>
        <w:numPr>
          <w:ilvl w:val="0"/>
          <w:numId w:val="8"/>
        </w:numPr>
        <w:autoSpaceDE w:val="0"/>
        <w:autoSpaceDN w:val="0"/>
        <w:adjustRightInd w:val="0"/>
        <w:rPr>
          <w:lang w:val="en-US"/>
        </w:rPr>
      </w:pPr>
      <w:r w:rsidRPr="00E00E52">
        <w:rPr>
          <w:color w:val="000000"/>
          <w:shd w:val="clear" w:color="auto" w:fill="FFFFFF"/>
        </w:rPr>
        <w:t>Прибавление единицы:</w:t>
      </w:r>
    </w:p>
    <w:p w:rsidR="000D24D3" w:rsidRPr="00E00E52" w:rsidRDefault="000D24D3" w:rsidP="000D24D3">
      <w:pPr>
        <w:widowControl w:val="0"/>
        <w:autoSpaceDE w:val="0"/>
        <w:autoSpaceDN w:val="0"/>
        <w:adjustRightInd w:val="0"/>
        <w:ind w:left="142"/>
        <w:rPr>
          <w:lang w:val="en-US"/>
        </w:rPr>
      </w:pPr>
    </w:p>
    <w:p w:rsidR="000D24D3" w:rsidRPr="00E00E52" w:rsidRDefault="000D24D3" w:rsidP="000D24D3">
      <w:pPr>
        <w:widowControl w:val="0"/>
        <w:autoSpaceDE w:val="0"/>
        <w:autoSpaceDN w:val="0"/>
        <w:adjustRightInd w:val="0"/>
        <w:ind w:left="142"/>
        <w:rPr>
          <w:lang w:val="en-US"/>
        </w:rPr>
      </w:pPr>
      <w:r w:rsidRPr="00E00E52">
        <w:rPr>
          <w:lang w:val="en-US"/>
        </w:rPr>
        <w:t>10011101</w:t>
      </w:r>
      <w:r w:rsidRPr="00E00E52">
        <w:rPr>
          <w:vertAlign w:val="subscript"/>
          <w:lang w:val="en-US"/>
        </w:rPr>
        <w:t>2</w:t>
      </w:r>
      <w:r w:rsidRPr="00E00E52">
        <w:rPr>
          <w:vertAlign w:val="subscript"/>
          <w:lang w:val="en-US"/>
        </w:rPr>
        <w:t xml:space="preserve"> </w:t>
      </w:r>
      <w:r w:rsidRPr="00E00E52">
        <w:rPr>
          <w:vertAlign w:val="subscript"/>
          <w:lang w:val="en-US"/>
        </w:rPr>
        <w:t>→</w:t>
      </w:r>
      <w:r w:rsidRPr="00E00E52">
        <w:rPr>
          <w:vertAlign w:val="subscript"/>
          <w:lang w:val="en-US"/>
        </w:rPr>
        <w:t xml:space="preserve"> </w:t>
      </w:r>
      <w:r w:rsidRPr="00E00E52">
        <w:rPr>
          <w:lang w:val="en-US"/>
        </w:rPr>
        <w:t>10011110</w:t>
      </w:r>
      <w:r w:rsidRPr="00E00E52">
        <w:rPr>
          <w:vertAlign w:val="subscript"/>
          <w:lang w:val="en-US"/>
        </w:rPr>
        <w:t>2</w:t>
      </w:r>
    </w:p>
    <w:p w:rsidR="000D24D3" w:rsidRPr="00E00E52" w:rsidRDefault="000D24D3" w:rsidP="000D24D3">
      <w:pPr>
        <w:widowControl w:val="0"/>
        <w:autoSpaceDE w:val="0"/>
        <w:autoSpaceDN w:val="0"/>
        <w:adjustRightInd w:val="0"/>
        <w:ind w:left="142"/>
        <w:rPr>
          <w:lang w:val="en-US"/>
        </w:rPr>
      </w:pPr>
    </w:p>
    <w:p w:rsidR="000D24D3" w:rsidRPr="00E00E52" w:rsidRDefault="000D24D3" w:rsidP="000D24D3">
      <w:pPr>
        <w:widowControl w:val="0"/>
        <w:autoSpaceDE w:val="0"/>
        <w:autoSpaceDN w:val="0"/>
        <w:adjustRightInd w:val="0"/>
        <w:ind w:left="142"/>
        <w:rPr>
          <w:color w:val="000000"/>
          <w:shd w:val="clear" w:color="auto" w:fill="FFFFFF"/>
        </w:rPr>
      </w:pPr>
      <w:r w:rsidRPr="00E00E52">
        <w:rPr>
          <w:color w:val="000000"/>
          <w:shd w:val="clear" w:color="auto" w:fill="FFFFFF"/>
        </w:rPr>
        <w:t>Сложение первого числа с отрицательным вторым в двоичной системе счисления:</w:t>
      </w:r>
    </w:p>
    <w:p w:rsidR="000D24D3" w:rsidRPr="00E00E52" w:rsidRDefault="000D24D3" w:rsidP="000D24D3">
      <w:pPr>
        <w:widowControl w:val="0"/>
        <w:autoSpaceDE w:val="0"/>
        <w:autoSpaceDN w:val="0"/>
        <w:adjustRightInd w:val="0"/>
        <w:ind w:left="142"/>
        <w:rPr>
          <w:color w:val="000000"/>
          <w:shd w:val="clear" w:color="auto" w:fill="FFFFFF"/>
        </w:rPr>
      </w:pPr>
    </w:p>
    <w:tbl>
      <w:tblPr>
        <w:tblW w:w="3899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"/>
        <w:gridCol w:w="453"/>
        <w:gridCol w:w="453"/>
        <w:gridCol w:w="453"/>
        <w:gridCol w:w="453"/>
        <w:gridCol w:w="453"/>
        <w:gridCol w:w="453"/>
        <w:gridCol w:w="364"/>
        <w:gridCol w:w="364"/>
      </w:tblGrid>
      <w:tr w:rsidR="000D24D3" w:rsidRPr="00E00E52" w:rsidTr="000D24D3">
        <w:trPr>
          <w:trHeight w:val="273"/>
          <w:tblCellSpacing w:w="0" w:type="dxa"/>
        </w:trPr>
        <w:tc>
          <w:tcPr>
            <w:tcW w:w="453" w:type="dxa"/>
          </w:tcPr>
          <w:p w:rsidR="000D24D3" w:rsidRPr="00E00E52" w:rsidRDefault="000D24D3" w:rsidP="00EB35C5">
            <w:pPr>
              <w:jc w:val="center"/>
              <w:rPr>
                <w:vertAlign w:val="subscript"/>
                <w:lang w:val="en-US"/>
              </w:rPr>
            </w:pPr>
            <w:r w:rsidRPr="00E00E52">
              <w:rPr>
                <w:vertAlign w:val="subscript"/>
                <w:lang w:val="en-US"/>
              </w:rPr>
              <w:t>+</w:t>
            </w:r>
          </w:p>
        </w:tc>
        <w:tc>
          <w:tcPr>
            <w:tcW w:w="453" w:type="dxa"/>
            <w:vAlign w:val="center"/>
            <w:hideMark/>
          </w:tcPr>
          <w:p w:rsidR="000D24D3" w:rsidRPr="00A03D3E" w:rsidRDefault="000D24D3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vAlign w:val="center"/>
            <w:hideMark/>
          </w:tcPr>
          <w:p w:rsidR="000D24D3" w:rsidRPr="00A03D3E" w:rsidRDefault="000D24D3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vAlign w:val="center"/>
            <w:hideMark/>
          </w:tcPr>
          <w:p w:rsidR="000D24D3" w:rsidRPr="00A03D3E" w:rsidRDefault="00F85A7C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vAlign w:val="center"/>
            <w:hideMark/>
          </w:tcPr>
          <w:p w:rsidR="000D24D3" w:rsidRPr="00A03D3E" w:rsidRDefault="000D24D3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vAlign w:val="center"/>
            <w:hideMark/>
          </w:tcPr>
          <w:p w:rsidR="000D24D3" w:rsidRPr="00A03D3E" w:rsidRDefault="00F85A7C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vAlign w:val="center"/>
            <w:hideMark/>
          </w:tcPr>
          <w:p w:rsidR="000D24D3" w:rsidRPr="00A03D3E" w:rsidRDefault="000D24D3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364" w:type="dxa"/>
            <w:vAlign w:val="center"/>
            <w:hideMark/>
          </w:tcPr>
          <w:p w:rsidR="000D24D3" w:rsidRPr="00A03D3E" w:rsidRDefault="000D24D3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364" w:type="dxa"/>
          </w:tcPr>
          <w:p w:rsidR="000D24D3" w:rsidRPr="00E00E52" w:rsidRDefault="000D24D3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</w:tr>
      <w:tr w:rsidR="000D24D3" w:rsidRPr="00E00E52" w:rsidTr="000D24D3">
        <w:trPr>
          <w:trHeight w:val="259"/>
          <w:tblCellSpacing w:w="0" w:type="dxa"/>
        </w:trPr>
        <w:tc>
          <w:tcPr>
            <w:tcW w:w="453" w:type="dxa"/>
          </w:tcPr>
          <w:p w:rsidR="000D24D3" w:rsidRPr="00E00E52" w:rsidRDefault="000D24D3" w:rsidP="00EB35C5">
            <w:pPr>
              <w:jc w:val="center"/>
              <w:rPr>
                <w:lang w:val="en-US"/>
              </w:rPr>
            </w:pPr>
          </w:p>
        </w:tc>
        <w:tc>
          <w:tcPr>
            <w:tcW w:w="453" w:type="dxa"/>
            <w:vAlign w:val="center"/>
            <w:hideMark/>
          </w:tcPr>
          <w:p w:rsidR="000D24D3" w:rsidRPr="00A03D3E" w:rsidRDefault="000D24D3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vAlign w:val="center"/>
            <w:hideMark/>
          </w:tcPr>
          <w:p w:rsidR="000D24D3" w:rsidRPr="00A03D3E" w:rsidRDefault="000D24D3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vAlign w:val="center"/>
            <w:hideMark/>
          </w:tcPr>
          <w:p w:rsidR="000D24D3" w:rsidRPr="00A03D3E" w:rsidRDefault="000D24D3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vAlign w:val="center"/>
            <w:hideMark/>
          </w:tcPr>
          <w:p w:rsidR="000D24D3" w:rsidRPr="00A03D3E" w:rsidRDefault="000D24D3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vAlign w:val="center"/>
            <w:hideMark/>
          </w:tcPr>
          <w:p w:rsidR="000D24D3" w:rsidRPr="00A03D3E" w:rsidRDefault="000D24D3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vAlign w:val="center"/>
            <w:hideMark/>
          </w:tcPr>
          <w:p w:rsidR="000D24D3" w:rsidRPr="00A03D3E" w:rsidRDefault="000D24D3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364" w:type="dxa"/>
            <w:vAlign w:val="center"/>
            <w:hideMark/>
          </w:tcPr>
          <w:p w:rsidR="000D24D3" w:rsidRPr="00A03D3E" w:rsidRDefault="000D24D3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364" w:type="dxa"/>
          </w:tcPr>
          <w:p w:rsidR="000D24D3" w:rsidRPr="00E00E52" w:rsidRDefault="000D24D3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</w:tr>
      <w:tr w:rsidR="000D24D3" w:rsidRPr="00E00E52" w:rsidTr="000D24D3">
        <w:trPr>
          <w:trHeight w:val="273"/>
          <w:tblCellSpacing w:w="0" w:type="dxa"/>
        </w:trPr>
        <w:tc>
          <w:tcPr>
            <w:tcW w:w="453" w:type="dxa"/>
            <w:vAlign w:val="center"/>
          </w:tcPr>
          <w:p w:rsidR="000D24D3" w:rsidRPr="00A03D3E" w:rsidRDefault="000D24D3" w:rsidP="00EB35C5">
            <w:pPr>
              <w:jc w:val="center"/>
              <w:rPr>
                <w:lang w:val="en-US"/>
              </w:rPr>
            </w:pPr>
          </w:p>
        </w:tc>
        <w:tc>
          <w:tcPr>
            <w:tcW w:w="453" w:type="dxa"/>
            <w:tcBorders>
              <w:top w:val="single" w:sz="4" w:space="0" w:color="auto"/>
            </w:tcBorders>
            <w:vAlign w:val="center"/>
            <w:hideMark/>
          </w:tcPr>
          <w:p w:rsidR="000D24D3" w:rsidRPr="00A03D3E" w:rsidRDefault="000D24D3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tcBorders>
              <w:top w:val="single" w:sz="4" w:space="0" w:color="auto"/>
            </w:tcBorders>
            <w:vAlign w:val="center"/>
            <w:hideMark/>
          </w:tcPr>
          <w:p w:rsidR="000D24D3" w:rsidRPr="00A03D3E" w:rsidRDefault="0035148B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453" w:type="dxa"/>
            <w:tcBorders>
              <w:top w:val="single" w:sz="4" w:space="0" w:color="auto"/>
            </w:tcBorders>
            <w:vAlign w:val="center"/>
            <w:hideMark/>
          </w:tcPr>
          <w:p w:rsidR="000D24D3" w:rsidRPr="00A03D3E" w:rsidRDefault="0035148B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tcBorders>
              <w:top w:val="single" w:sz="4" w:space="0" w:color="auto"/>
            </w:tcBorders>
            <w:vAlign w:val="center"/>
            <w:hideMark/>
          </w:tcPr>
          <w:p w:rsidR="000D24D3" w:rsidRPr="00A03D3E" w:rsidRDefault="000D24D3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tcBorders>
              <w:top w:val="single" w:sz="4" w:space="0" w:color="auto"/>
            </w:tcBorders>
            <w:vAlign w:val="center"/>
            <w:hideMark/>
          </w:tcPr>
          <w:p w:rsidR="000D24D3" w:rsidRPr="00A03D3E" w:rsidRDefault="0035148B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453" w:type="dxa"/>
            <w:tcBorders>
              <w:top w:val="single" w:sz="4" w:space="0" w:color="auto"/>
            </w:tcBorders>
            <w:vAlign w:val="center"/>
            <w:hideMark/>
          </w:tcPr>
          <w:p w:rsidR="000D24D3" w:rsidRPr="00A03D3E" w:rsidRDefault="000D24D3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364" w:type="dxa"/>
            <w:tcBorders>
              <w:top w:val="single" w:sz="4" w:space="0" w:color="auto"/>
            </w:tcBorders>
            <w:vAlign w:val="center"/>
            <w:hideMark/>
          </w:tcPr>
          <w:p w:rsidR="000D24D3" w:rsidRPr="00A03D3E" w:rsidRDefault="000D24D3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364" w:type="dxa"/>
            <w:tcBorders>
              <w:top w:val="single" w:sz="4" w:space="0" w:color="auto"/>
            </w:tcBorders>
          </w:tcPr>
          <w:p w:rsidR="000D24D3" w:rsidRPr="00E00E52" w:rsidRDefault="00D70782" w:rsidP="00EB35C5">
            <w:pPr>
              <w:jc w:val="center"/>
            </w:pPr>
            <w:r w:rsidRPr="00E00E52">
              <w:t>1</w:t>
            </w:r>
          </w:p>
        </w:tc>
      </w:tr>
    </w:tbl>
    <w:p w:rsidR="000D24D3" w:rsidRPr="00E00E52" w:rsidRDefault="000D24D3" w:rsidP="000D24D3">
      <w:pPr>
        <w:widowControl w:val="0"/>
        <w:autoSpaceDE w:val="0"/>
        <w:autoSpaceDN w:val="0"/>
        <w:adjustRightInd w:val="0"/>
        <w:rPr>
          <w:color w:val="000000"/>
          <w:shd w:val="clear" w:color="auto" w:fill="FFFFFF"/>
        </w:rPr>
      </w:pPr>
      <w:r w:rsidRPr="00E00E52">
        <w:rPr>
          <w:color w:val="000000"/>
          <w:shd w:val="clear" w:color="auto" w:fill="FFFFFF"/>
        </w:rPr>
        <w:t>Перевод результата сложения в десятичную систему счисления:</w:t>
      </w:r>
      <w:r w:rsidRPr="00E00E52">
        <w:rPr>
          <w:color w:val="000000"/>
        </w:rPr>
        <w:br/>
      </w:r>
      <w:r w:rsidRPr="00E00E52">
        <w:rPr>
          <w:color w:val="000000"/>
          <w:shd w:val="clear" w:color="auto" w:fill="FFFFFF"/>
        </w:rPr>
        <w:t>Старший бит - единица – что указывает на отрицательность числа. Для его правильного перевода в десятичную систему счисления сделаем его положительным:</w:t>
      </w:r>
      <w:r w:rsidRPr="00E00E52">
        <w:rPr>
          <w:color w:val="000000"/>
          <w:shd w:val="clear" w:color="auto" w:fill="FFFFFF"/>
        </w:rPr>
        <w:br/>
      </w:r>
      <w:r w:rsidRPr="00E00E52">
        <w:rPr>
          <w:color w:val="000000"/>
          <w:shd w:val="clear" w:color="auto" w:fill="FFFFFF"/>
        </w:rPr>
        <w:br/>
        <w:t xml:space="preserve">1) </w:t>
      </w:r>
      <w:r w:rsidRPr="00E00E52">
        <w:rPr>
          <w:color w:val="000000"/>
          <w:shd w:val="clear" w:color="auto" w:fill="FFFFFF"/>
        </w:rPr>
        <w:t>Вычитание единицы:</w:t>
      </w:r>
    </w:p>
    <w:p w:rsidR="000D24D3" w:rsidRPr="00E00E52" w:rsidRDefault="000D24D3" w:rsidP="000D24D3">
      <w:pPr>
        <w:widowControl w:val="0"/>
        <w:autoSpaceDE w:val="0"/>
        <w:autoSpaceDN w:val="0"/>
        <w:adjustRightInd w:val="0"/>
        <w:rPr>
          <w:color w:val="000000"/>
          <w:shd w:val="clear" w:color="auto" w:fill="FFFFFF"/>
          <w:lang w:val="en-US"/>
        </w:rPr>
      </w:pPr>
    </w:p>
    <w:p w:rsidR="000D24D3" w:rsidRPr="00E00E52" w:rsidRDefault="0035148B" w:rsidP="000D24D3">
      <w:pPr>
        <w:widowControl w:val="0"/>
        <w:autoSpaceDE w:val="0"/>
        <w:autoSpaceDN w:val="0"/>
        <w:adjustRightInd w:val="0"/>
        <w:rPr>
          <w:vertAlign w:val="subscript"/>
          <w:lang w:val="en-US"/>
        </w:rPr>
      </w:pPr>
      <w:r w:rsidRPr="00E00E52">
        <w:rPr>
          <w:color w:val="000000"/>
          <w:shd w:val="clear" w:color="auto" w:fill="FFFFFF"/>
          <w:lang w:val="en-US"/>
        </w:rPr>
        <w:t>10111001</w:t>
      </w:r>
      <w:r w:rsidR="000D24D3" w:rsidRPr="00E00E52">
        <w:rPr>
          <w:color w:val="000000"/>
          <w:shd w:val="clear" w:color="auto" w:fill="FFFFFF"/>
          <w:vertAlign w:val="subscript"/>
          <w:lang w:val="en-US"/>
        </w:rPr>
        <w:t xml:space="preserve"> </w:t>
      </w:r>
      <w:r w:rsidR="000D24D3" w:rsidRPr="00E00E52">
        <w:rPr>
          <w:vertAlign w:val="subscript"/>
          <w:lang w:val="en-US"/>
        </w:rPr>
        <w:t>→</w:t>
      </w:r>
      <w:r w:rsidR="000D24D3" w:rsidRPr="00E00E52">
        <w:rPr>
          <w:vertAlign w:val="subscript"/>
          <w:lang w:val="en-US"/>
        </w:rPr>
        <w:t xml:space="preserve"> </w:t>
      </w:r>
      <w:r w:rsidRPr="00E00E52">
        <w:rPr>
          <w:lang w:val="en-US"/>
        </w:rPr>
        <w:t>10111000</w:t>
      </w:r>
      <w:r w:rsidR="000D24D3" w:rsidRPr="00E00E52">
        <w:rPr>
          <w:vertAlign w:val="subscript"/>
          <w:lang w:val="en-US"/>
        </w:rPr>
        <w:t>2</w:t>
      </w:r>
    </w:p>
    <w:p w:rsidR="000D24D3" w:rsidRPr="00E00E52" w:rsidRDefault="000D24D3" w:rsidP="000D24D3">
      <w:pPr>
        <w:widowControl w:val="0"/>
        <w:autoSpaceDE w:val="0"/>
        <w:autoSpaceDN w:val="0"/>
        <w:adjustRightInd w:val="0"/>
        <w:rPr>
          <w:vertAlign w:val="subscript"/>
          <w:lang w:val="en-US"/>
        </w:rPr>
      </w:pPr>
    </w:p>
    <w:p w:rsidR="000D24D3" w:rsidRPr="00E00E52" w:rsidRDefault="000D24D3" w:rsidP="000D24D3">
      <w:pPr>
        <w:widowControl w:val="0"/>
        <w:autoSpaceDE w:val="0"/>
        <w:autoSpaceDN w:val="0"/>
        <w:adjustRightInd w:val="0"/>
        <w:rPr>
          <w:color w:val="000000"/>
          <w:shd w:val="clear" w:color="auto" w:fill="FFFFFF"/>
        </w:rPr>
      </w:pPr>
      <w:r w:rsidRPr="00E00E52">
        <w:rPr>
          <w:lang w:val="en-US"/>
        </w:rPr>
        <w:t xml:space="preserve">2) </w:t>
      </w:r>
      <w:r w:rsidRPr="00E00E52">
        <w:rPr>
          <w:color w:val="000000"/>
          <w:shd w:val="clear" w:color="auto" w:fill="FFFFFF"/>
        </w:rPr>
        <w:t>Посимвольная инверсия:</w:t>
      </w:r>
    </w:p>
    <w:p w:rsidR="000D24D3" w:rsidRPr="00E00E52" w:rsidRDefault="000D24D3" w:rsidP="000D24D3">
      <w:pPr>
        <w:widowControl w:val="0"/>
        <w:autoSpaceDE w:val="0"/>
        <w:autoSpaceDN w:val="0"/>
        <w:adjustRightInd w:val="0"/>
        <w:rPr>
          <w:color w:val="000000"/>
          <w:shd w:val="clear" w:color="auto" w:fill="FFFFFF"/>
        </w:rPr>
      </w:pPr>
    </w:p>
    <w:p w:rsidR="000D24D3" w:rsidRPr="00E00E52" w:rsidRDefault="0035148B" w:rsidP="000D24D3">
      <w:pPr>
        <w:widowControl w:val="0"/>
        <w:autoSpaceDE w:val="0"/>
        <w:autoSpaceDN w:val="0"/>
        <w:adjustRightInd w:val="0"/>
        <w:rPr>
          <w:vertAlign w:val="subscript"/>
          <w:lang w:val="en-US"/>
        </w:rPr>
      </w:pPr>
      <w:r w:rsidRPr="00E00E52">
        <w:rPr>
          <w:lang w:val="en-US"/>
        </w:rPr>
        <w:t>10111000</w:t>
      </w:r>
      <w:r w:rsidR="000D24D3" w:rsidRPr="00E00E52">
        <w:rPr>
          <w:color w:val="000000"/>
          <w:shd w:val="clear" w:color="auto" w:fill="FFFFFF"/>
          <w:vertAlign w:val="subscript"/>
          <w:lang w:val="en-US"/>
        </w:rPr>
        <w:t xml:space="preserve">2 </w:t>
      </w:r>
      <w:r w:rsidR="000D24D3" w:rsidRPr="00E00E52">
        <w:rPr>
          <w:vertAlign w:val="subscript"/>
          <w:lang w:val="en-US"/>
        </w:rPr>
        <w:t>→</w:t>
      </w:r>
      <w:r w:rsidR="000D24D3" w:rsidRPr="00E00E52">
        <w:rPr>
          <w:vertAlign w:val="subscript"/>
          <w:lang w:val="en-US"/>
        </w:rPr>
        <w:t xml:space="preserve"> </w:t>
      </w:r>
      <w:r w:rsidRPr="00E00E52">
        <w:rPr>
          <w:lang w:val="en-US"/>
        </w:rPr>
        <w:t>01000111</w:t>
      </w:r>
      <w:r w:rsidR="00E42161" w:rsidRPr="00E00E52">
        <w:rPr>
          <w:vertAlign w:val="subscript"/>
          <w:lang w:val="en-US"/>
        </w:rPr>
        <w:t>2</w:t>
      </w:r>
    </w:p>
    <w:p w:rsidR="00E42161" w:rsidRPr="00E00E52" w:rsidRDefault="00E42161" w:rsidP="000D24D3">
      <w:pPr>
        <w:widowControl w:val="0"/>
        <w:autoSpaceDE w:val="0"/>
        <w:autoSpaceDN w:val="0"/>
        <w:adjustRightInd w:val="0"/>
        <w:rPr>
          <w:vertAlign w:val="subscript"/>
          <w:lang w:val="en-US"/>
        </w:rPr>
      </w:pPr>
    </w:p>
    <w:p w:rsidR="00E42161" w:rsidRPr="00E00E52" w:rsidRDefault="00E42161" w:rsidP="00E42161">
      <w:pPr>
        <w:widowControl w:val="0"/>
        <w:autoSpaceDE w:val="0"/>
        <w:autoSpaceDN w:val="0"/>
        <w:adjustRightInd w:val="0"/>
        <w:rPr>
          <w:color w:val="000000"/>
          <w:shd w:val="clear" w:color="auto" w:fill="FFFFFF"/>
        </w:rPr>
      </w:pPr>
      <w:r w:rsidRPr="00E00E52">
        <w:t xml:space="preserve">3) </w:t>
      </w:r>
      <w:r w:rsidRPr="00E00E52">
        <w:rPr>
          <w:color w:val="000000"/>
          <w:shd w:val="clear" w:color="auto" w:fill="FFFFFF"/>
        </w:rPr>
        <w:t>Перевод в десятичную систему счисления:</w:t>
      </w:r>
    </w:p>
    <w:p w:rsidR="00E42161" w:rsidRPr="00E00E52" w:rsidRDefault="00E42161" w:rsidP="00E42161">
      <w:pPr>
        <w:widowControl w:val="0"/>
        <w:autoSpaceDE w:val="0"/>
        <w:autoSpaceDN w:val="0"/>
        <w:adjustRightInd w:val="0"/>
        <w:rPr>
          <w:color w:val="000000"/>
          <w:shd w:val="clear" w:color="auto" w:fill="FFFFFF"/>
        </w:rPr>
      </w:pPr>
    </w:p>
    <w:p w:rsidR="00E42161" w:rsidRPr="00E00E52" w:rsidRDefault="00F85A7C" w:rsidP="00F85A7C">
      <w:pPr>
        <w:widowControl w:val="0"/>
        <w:autoSpaceDE w:val="0"/>
        <w:autoSpaceDN w:val="0"/>
        <w:adjustRightInd w:val="0"/>
        <w:rPr>
          <w:shd w:val="clear" w:color="auto" w:fill="FFFFFF"/>
          <w:vertAlign w:val="subscript"/>
        </w:rPr>
      </w:pPr>
      <w:r w:rsidRPr="00E00E52">
        <w:rPr>
          <w:lang w:val="en-US"/>
        </w:rPr>
        <w:t>01000111</w:t>
      </w:r>
      <w:r w:rsidRPr="00E00E52">
        <w:rPr>
          <w:vertAlign w:val="subscript"/>
          <w:lang w:val="en-US"/>
        </w:rPr>
        <w:t>2</w:t>
      </w:r>
      <w:r w:rsidRPr="00E00E52">
        <w:rPr>
          <w:shd w:val="clear" w:color="auto" w:fill="FFFFFF"/>
          <w:lang w:val="en-US"/>
        </w:rPr>
        <w:t>=</w:t>
      </w:r>
      <w:r w:rsidRPr="00E00E52">
        <w:rPr>
          <w:shd w:val="clear" w:color="auto" w:fill="FFFFFF"/>
        </w:rPr>
        <w:t>0∙2</w:t>
      </w:r>
      <w:r w:rsidRPr="00E00E52">
        <w:rPr>
          <w:shd w:val="clear" w:color="auto" w:fill="FFFFFF"/>
          <w:vertAlign w:val="superscript"/>
        </w:rPr>
        <w:t>7</w:t>
      </w:r>
      <w:r w:rsidRPr="00E00E52">
        <w:rPr>
          <w:shd w:val="clear" w:color="auto" w:fill="FFFFFF"/>
        </w:rPr>
        <w:t>+1∙2</w:t>
      </w:r>
      <w:r w:rsidRPr="00E00E52">
        <w:rPr>
          <w:shd w:val="clear" w:color="auto" w:fill="FFFFFF"/>
          <w:vertAlign w:val="superscript"/>
        </w:rPr>
        <w:t>6</w:t>
      </w:r>
      <w:r w:rsidRPr="00E00E52">
        <w:rPr>
          <w:shd w:val="clear" w:color="auto" w:fill="FFFFFF"/>
        </w:rPr>
        <w:t>+0∙2</w:t>
      </w:r>
      <w:r w:rsidRPr="00E00E52">
        <w:rPr>
          <w:shd w:val="clear" w:color="auto" w:fill="FFFFFF"/>
          <w:vertAlign w:val="superscript"/>
        </w:rPr>
        <w:t>5</w:t>
      </w:r>
      <w:r w:rsidRPr="00E00E52">
        <w:rPr>
          <w:shd w:val="clear" w:color="auto" w:fill="FFFFFF"/>
        </w:rPr>
        <w:t>+0∙2</w:t>
      </w:r>
      <w:r w:rsidRPr="00E00E52">
        <w:rPr>
          <w:shd w:val="clear" w:color="auto" w:fill="FFFFFF"/>
          <w:vertAlign w:val="superscript"/>
        </w:rPr>
        <w:t>4</w:t>
      </w:r>
      <w:r w:rsidRPr="00E00E52">
        <w:rPr>
          <w:shd w:val="clear" w:color="auto" w:fill="FFFFFF"/>
        </w:rPr>
        <w:t>+0∙2</w:t>
      </w:r>
      <w:r w:rsidRPr="00E00E52">
        <w:rPr>
          <w:shd w:val="clear" w:color="auto" w:fill="FFFFFF"/>
          <w:vertAlign w:val="superscript"/>
        </w:rPr>
        <w:t>3</w:t>
      </w:r>
      <w:r w:rsidRPr="00E00E52">
        <w:rPr>
          <w:shd w:val="clear" w:color="auto" w:fill="FFFFFF"/>
        </w:rPr>
        <w:t>+1∙2</w:t>
      </w:r>
      <w:r w:rsidRPr="00E00E52">
        <w:rPr>
          <w:shd w:val="clear" w:color="auto" w:fill="FFFFFF"/>
          <w:vertAlign w:val="superscript"/>
        </w:rPr>
        <w:t>2</w:t>
      </w:r>
      <w:r w:rsidRPr="00E00E52">
        <w:rPr>
          <w:shd w:val="clear" w:color="auto" w:fill="FFFFFF"/>
        </w:rPr>
        <w:t>+1∙2</w:t>
      </w:r>
      <w:r w:rsidRPr="00E00E52">
        <w:rPr>
          <w:shd w:val="clear" w:color="auto" w:fill="FFFFFF"/>
          <w:vertAlign w:val="superscript"/>
        </w:rPr>
        <w:t>1</w:t>
      </w:r>
      <w:r w:rsidRPr="00E00E52">
        <w:rPr>
          <w:shd w:val="clear" w:color="auto" w:fill="FFFFFF"/>
        </w:rPr>
        <w:t>+1∙2</w:t>
      </w:r>
      <w:r w:rsidRPr="00E00E52">
        <w:rPr>
          <w:shd w:val="clear" w:color="auto" w:fill="FFFFFF"/>
          <w:vertAlign w:val="superscript"/>
        </w:rPr>
        <w:t>0</w:t>
      </w:r>
      <w:r w:rsidRPr="00E00E52">
        <w:rPr>
          <w:shd w:val="clear" w:color="auto" w:fill="FFFFFF"/>
        </w:rPr>
        <w:t> = 0∙128+1∙64+0∙32+0∙16+0∙8+1∙4+1∙2+1∙1 = 0+64+0+0+0+4+2+1 = 71</w:t>
      </w:r>
      <w:r w:rsidRPr="00E00E52">
        <w:rPr>
          <w:shd w:val="clear" w:color="auto" w:fill="FFFFFF"/>
          <w:vertAlign w:val="subscript"/>
        </w:rPr>
        <w:t>10</w:t>
      </w:r>
    </w:p>
    <w:p w:rsidR="00F85A7C" w:rsidRPr="00E00E52" w:rsidRDefault="00F85A7C" w:rsidP="00F85A7C">
      <w:pPr>
        <w:widowControl w:val="0"/>
        <w:autoSpaceDE w:val="0"/>
        <w:autoSpaceDN w:val="0"/>
        <w:adjustRightInd w:val="0"/>
        <w:rPr>
          <w:shd w:val="clear" w:color="auto" w:fill="FFFFFF"/>
          <w:lang w:val="en-US"/>
        </w:rPr>
      </w:pPr>
    </w:p>
    <w:p w:rsidR="00F85A7C" w:rsidRPr="00E00E52" w:rsidRDefault="00F85A7C" w:rsidP="00F85A7C">
      <w:pPr>
        <w:widowControl w:val="0"/>
        <w:autoSpaceDE w:val="0"/>
        <w:autoSpaceDN w:val="0"/>
        <w:adjustRightInd w:val="0"/>
        <w:rPr>
          <w:shd w:val="clear" w:color="auto" w:fill="FFFFFF"/>
          <w:vertAlign w:val="subscript"/>
          <w:lang w:val="en-US"/>
        </w:rPr>
      </w:pPr>
      <w:r w:rsidRPr="00E00E52">
        <w:rPr>
          <w:shd w:val="clear" w:color="auto" w:fill="FFFFFF"/>
          <w:lang w:val="en-US"/>
        </w:rPr>
        <w:t>23</w:t>
      </w:r>
      <w:r w:rsidRPr="00E00E52">
        <w:rPr>
          <w:shd w:val="clear" w:color="auto" w:fill="FFFFFF"/>
          <w:vertAlign w:val="subscript"/>
          <w:lang w:val="en-US"/>
        </w:rPr>
        <w:t>10</w:t>
      </w:r>
      <w:r w:rsidRPr="00E00E52">
        <w:rPr>
          <w:shd w:val="clear" w:color="auto" w:fill="FFFFFF"/>
          <w:lang w:val="en-US"/>
        </w:rPr>
        <w:t xml:space="preserve"> + (-98</w:t>
      </w:r>
      <w:r w:rsidRPr="00E00E52">
        <w:rPr>
          <w:shd w:val="clear" w:color="auto" w:fill="FFFFFF"/>
          <w:vertAlign w:val="subscript"/>
          <w:lang w:val="en-US"/>
        </w:rPr>
        <w:t>10</w:t>
      </w:r>
      <w:r w:rsidRPr="00E00E52">
        <w:rPr>
          <w:shd w:val="clear" w:color="auto" w:fill="FFFFFF"/>
          <w:lang w:val="en-US"/>
        </w:rPr>
        <w:t>) = -71</w:t>
      </w:r>
      <w:r w:rsidRPr="00E00E52">
        <w:rPr>
          <w:shd w:val="clear" w:color="auto" w:fill="FFFFFF"/>
          <w:vertAlign w:val="subscript"/>
          <w:lang w:val="en-US"/>
        </w:rPr>
        <w:t>10</w:t>
      </w:r>
    </w:p>
    <w:p w:rsidR="00F85A7C" w:rsidRPr="00E00E52" w:rsidRDefault="00F85A7C" w:rsidP="00F85A7C">
      <w:pPr>
        <w:widowControl w:val="0"/>
        <w:autoSpaceDE w:val="0"/>
        <w:autoSpaceDN w:val="0"/>
        <w:adjustRightInd w:val="0"/>
        <w:rPr>
          <w:shd w:val="clear" w:color="auto" w:fill="FFFFFF"/>
          <w:lang w:val="en-US"/>
        </w:rPr>
      </w:pPr>
    </w:p>
    <w:p w:rsidR="00F85A7C" w:rsidRPr="00E00E52" w:rsidRDefault="00F85A7C" w:rsidP="00F85A7C">
      <w:pPr>
        <w:pStyle w:val="a7"/>
        <w:widowControl w:val="0"/>
        <w:numPr>
          <w:ilvl w:val="0"/>
          <w:numId w:val="2"/>
        </w:numPr>
        <w:autoSpaceDE w:val="0"/>
        <w:autoSpaceDN w:val="0"/>
        <w:adjustRightInd w:val="0"/>
        <w:rPr>
          <w:color w:val="000000"/>
          <w:shd w:val="clear" w:color="auto" w:fill="FFFFFF"/>
        </w:rPr>
      </w:pPr>
      <w:r w:rsidRPr="00E00E52">
        <w:rPr>
          <w:color w:val="000000"/>
          <w:shd w:val="clear" w:color="auto" w:fill="FFFFFF"/>
        </w:rPr>
        <w:t>Перевод первого числа в отрицательное в двоичной системе счисления:</w:t>
      </w:r>
    </w:p>
    <w:p w:rsidR="00F85A7C" w:rsidRPr="00E00E52" w:rsidRDefault="00F85A7C" w:rsidP="00F85A7C">
      <w:pPr>
        <w:widowControl w:val="0"/>
        <w:autoSpaceDE w:val="0"/>
        <w:autoSpaceDN w:val="0"/>
        <w:adjustRightInd w:val="0"/>
        <w:rPr>
          <w:color w:val="000000"/>
          <w:shd w:val="clear" w:color="auto" w:fill="FFFFFF"/>
        </w:rPr>
      </w:pPr>
      <w:r w:rsidRPr="00E00E52">
        <w:rPr>
          <w:color w:val="000000"/>
          <w:shd w:val="clear" w:color="auto" w:fill="FFFFFF"/>
        </w:rPr>
        <w:t xml:space="preserve">1) </w:t>
      </w:r>
      <w:r w:rsidRPr="00E00E52">
        <w:rPr>
          <w:color w:val="000000"/>
          <w:shd w:val="clear" w:color="auto" w:fill="FFFFFF"/>
        </w:rPr>
        <w:t>Добавление ведущих нулей до 8 разряда:</w:t>
      </w:r>
    </w:p>
    <w:p w:rsidR="00F85A7C" w:rsidRPr="00E00E52" w:rsidRDefault="00F85A7C" w:rsidP="00F85A7C">
      <w:pPr>
        <w:widowControl w:val="0"/>
        <w:autoSpaceDE w:val="0"/>
        <w:autoSpaceDN w:val="0"/>
        <w:adjustRightInd w:val="0"/>
        <w:rPr>
          <w:color w:val="000000"/>
          <w:shd w:val="clear" w:color="auto" w:fill="FFFFFF"/>
          <w:lang w:val="en-US"/>
        </w:rPr>
      </w:pPr>
      <w:r w:rsidRPr="00E00E52">
        <w:rPr>
          <w:color w:val="000000"/>
          <w:shd w:val="clear" w:color="auto" w:fill="FFFFFF"/>
          <w:lang w:val="en-US"/>
        </w:rPr>
        <w:t xml:space="preserve"> </w:t>
      </w:r>
    </w:p>
    <w:p w:rsidR="00F85A7C" w:rsidRPr="00E00E52" w:rsidRDefault="00F85A7C" w:rsidP="00F85A7C">
      <w:pPr>
        <w:spacing w:line="360" w:lineRule="auto"/>
        <w:rPr>
          <w:vertAlign w:val="subscript"/>
          <w:lang w:val="en-US"/>
        </w:rPr>
      </w:pPr>
      <w:r w:rsidRPr="00E00E52">
        <w:rPr>
          <w:lang w:val="en-US"/>
        </w:rPr>
        <w:t>110011</w:t>
      </w:r>
      <w:r w:rsidRPr="00E00E52">
        <w:rPr>
          <w:vertAlign w:val="subscript"/>
          <w:lang w:val="en-US"/>
        </w:rPr>
        <w:t>2</w:t>
      </w:r>
      <w:r w:rsidRPr="00E00E52">
        <w:rPr>
          <w:lang w:val="en-US"/>
        </w:rPr>
        <w:t xml:space="preserve"> → 00011011</w:t>
      </w:r>
      <w:r w:rsidRPr="00E00E52">
        <w:rPr>
          <w:vertAlign w:val="subscript"/>
          <w:lang w:val="en-US"/>
        </w:rPr>
        <w:t>2</w:t>
      </w:r>
    </w:p>
    <w:p w:rsidR="00F85A7C" w:rsidRPr="00E00E52" w:rsidRDefault="00F85A7C" w:rsidP="00F85A7C">
      <w:pPr>
        <w:spacing w:line="360" w:lineRule="auto"/>
        <w:rPr>
          <w:vertAlign w:val="subscript"/>
          <w:lang w:val="en-US"/>
        </w:rPr>
      </w:pPr>
      <w:r w:rsidRPr="00E00E52">
        <w:rPr>
          <w:shd w:val="clear" w:color="auto" w:fill="FFFFFF"/>
        </w:rPr>
        <w:t>1100010</w:t>
      </w:r>
      <w:r w:rsidRPr="00E00E52">
        <w:rPr>
          <w:shd w:val="clear" w:color="auto" w:fill="FFFFFF"/>
          <w:vertAlign w:val="subscript"/>
          <w:lang w:val="en-US"/>
        </w:rPr>
        <w:t>2</w:t>
      </w:r>
      <w:r w:rsidRPr="00E00E52">
        <w:rPr>
          <w:vertAlign w:val="subscript"/>
          <w:lang w:val="en-US"/>
        </w:rPr>
        <w:t xml:space="preserve">→ </w:t>
      </w:r>
      <w:r w:rsidRPr="00E00E52">
        <w:rPr>
          <w:lang w:val="en-US"/>
        </w:rPr>
        <w:t>01100010</w:t>
      </w:r>
      <w:r w:rsidRPr="00E00E52">
        <w:rPr>
          <w:vertAlign w:val="subscript"/>
          <w:lang w:val="en-US"/>
        </w:rPr>
        <w:t>2</w:t>
      </w:r>
    </w:p>
    <w:p w:rsidR="00F85A7C" w:rsidRPr="00E00E52" w:rsidRDefault="00F85A7C" w:rsidP="00F85A7C">
      <w:pPr>
        <w:spacing w:line="360" w:lineRule="auto"/>
        <w:rPr>
          <w:color w:val="000000"/>
          <w:shd w:val="clear" w:color="auto" w:fill="FFFFFF"/>
        </w:rPr>
      </w:pPr>
      <w:r w:rsidRPr="00E00E52">
        <w:rPr>
          <w:shd w:val="clear" w:color="auto" w:fill="FFFFFF"/>
          <w:lang w:val="en-US"/>
        </w:rPr>
        <w:t xml:space="preserve">2) </w:t>
      </w:r>
      <w:r w:rsidRPr="00E00E52">
        <w:rPr>
          <w:color w:val="000000"/>
          <w:shd w:val="clear" w:color="auto" w:fill="FFFFFF"/>
        </w:rPr>
        <w:t>Посимвольная инверсия второго числа:</w:t>
      </w:r>
    </w:p>
    <w:p w:rsidR="00F85A7C" w:rsidRPr="00E00E52" w:rsidRDefault="00F85A7C" w:rsidP="00F85A7C">
      <w:pPr>
        <w:spacing w:line="360" w:lineRule="auto"/>
        <w:rPr>
          <w:vertAlign w:val="subscript"/>
          <w:lang w:val="en-US"/>
        </w:rPr>
      </w:pPr>
      <w:r w:rsidRPr="00E00E52">
        <w:rPr>
          <w:color w:val="000000"/>
          <w:shd w:val="clear" w:color="auto" w:fill="FFFFFF"/>
          <w:lang w:val="en-US"/>
        </w:rPr>
        <w:t>00011011</w:t>
      </w:r>
      <w:r w:rsidRPr="00E00E52">
        <w:rPr>
          <w:color w:val="000000"/>
          <w:shd w:val="clear" w:color="auto" w:fill="FFFFFF"/>
          <w:vertAlign w:val="subscript"/>
          <w:lang w:val="en-US"/>
        </w:rPr>
        <w:t xml:space="preserve">2 </w:t>
      </w:r>
      <w:r w:rsidRPr="00E00E52">
        <w:rPr>
          <w:lang w:val="en-US"/>
        </w:rPr>
        <w:t>→</w:t>
      </w:r>
      <w:r w:rsidRPr="00E00E52">
        <w:rPr>
          <w:lang w:val="en-US"/>
        </w:rPr>
        <w:t xml:space="preserve"> 11100100</w:t>
      </w:r>
      <w:r w:rsidRPr="00E00E52">
        <w:rPr>
          <w:vertAlign w:val="subscript"/>
          <w:lang w:val="en-US"/>
        </w:rPr>
        <w:t>2</w:t>
      </w:r>
    </w:p>
    <w:p w:rsidR="00F85A7C" w:rsidRPr="00E00E52" w:rsidRDefault="00F85A7C" w:rsidP="00F85A7C">
      <w:pPr>
        <w:spacing w:line="360" w:lineRule="auto"/>
        <w:rPr>
          <w:color w:val="000000"/>
          <w:shd w:val="clear" w:color="auto" w:fill="FFFFFF"/>
        </w:rPr>
      </w:pPr>
      <w:r w:rsidRPr="00E00E52">
        <w:rPr>
          <w:lang w:val="en-US"/>
        </w:rPr>
        <w:t xml:space="preserve">3) </w:t>
      </w:r>
      <w:r w:rsidRPr="00E00E52">
        <w:rPr>
          <w:color w:val="000000"/>
          <w:shd w:val="clear" w:color="auto" w:fill="FFFFFF"/>
        </w:rPr>
        <w:t>Прибавление единицы:</w:t>
      </w:r>
    </w:p>
    <w:p w:rsidR="00F85A7C" w:rsidRPr="00E00E52" w:rsidRDefault="00F85A7C" w:rsidP="00F85A7C">
      <w:pPr>
        <w:spacing w:line="360" w:lineRule="auto"/>
        <w:rPr>
          <w:vertAlign w:val="subscript"/>
          <w:lang w:val="en-US"/>
        </w:rPr>
      </w:pPr>
      <w:r w:rsidRPr="00E00E52">
        <w:rPr>
          <w:lang w:val="en-US"/>
        </w:rPr>
        <w:t>11100100</w:t>
      </w:r>
      <w:r w:rsidRPr="00E00E52">
        <w:rPr>
          <w:vertAlign w:val="subscript"/>
          <w:lang w:val="en-US"/>
        </w:rPr>
        <w:t>2</w:t>
      </w:r>
      <w:r w:rsidRPr="00E00E52">
        <w:rPr>
          <w:vertAlign w:val="subscript"/>
          <w:lang w:val="en-US"/>
        </w:rPr>
        <w:t xml:space="preserve"> </w:t>
      </w:r>
      <w:r w:rsidRPr="00E00E52">
        <w:rPr>
          <w:lang w:val="en-US"/>
        </w:rPr>
        <w:t>→</w:t>
      </w:r>
      <w:r w:rsidRPr="00E00E52">
        <w:rPr>
          <w:lang w:val="en-US"/>
        </w:rPr>
        <w:t xml:space="preserve"> 11100101</w:t>
      </w:r>
      <w:r w:rsidRPr="00E00E52">
        <w:rPr>
          <w:vertAlign w:val="subscript"/>
          <w:lang w:val="en-US"/>
        </w:rPr>
        <w:t>2</w:t>
      </w:r>
    </w:p>
    <w:p w:rsidR="00F85A7C" w:rsidRPr="00E00E52" w:rsidRDefault="00F85A7C" w:rsidP="00F85A7C">
      <w:pPr>
        <w:spacing w:line="360" w:lineRule="auto"/>
        <w:rPr>
          <w:color w:val="000000"/>
          <w:shd w:val="clear" w:color="auto" w:fill="FFFFFF"/>
        </w:rPr>
      </w:pPr>
      <w:r w:rsidRPr="00E00E52">
        <w:rPr>
          <w:color w:val="000000"/>
          <w:shd w:val="clear" w:color="auto" w:fill="FFFFFF"/>
        </w:rPr>
        <w:lastRenderedPageBreak/>
        <w:t>Сложение второго числа с отрицательным первым в двоичной системе счисления:</w:t>
      </w:r>
    </w:p>
    <w:p w:rsidR="00F85A7C" w:rsidRPr="00E00E52" w:rsidRDefault="00F85A7C" w:rsidP="00F85A7C">
      <w:pPr>
        <w:spacing w:line="360" w:lineRule="auto"/>
      </w:pPr>
    </w:p>
    <w:tbl>
      <w:tblPr>
        <w:tblW w:w="2964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"/>
        <w:gridCol w:w="319"/>
        <w:gridCol w:w="319"/>
        <w:gridCol w:w="319"/>
        <w:gridCol w:w="319"/>
        <w:gridCol w:w="319"/>
        <w:gridCol w:w="319"/>
        <w:gridCol w:w="268"/>
        <w:gridCol w:w="268"/>
        <w:gridCol w:w="211"/>
      </w:tblGrid>
      <w:tr w:rsidR="00F85A7C" w:rsidRPr="00E00E52" w:rsidTr="00F85A7C">
        <w:trPr>
          <w:trHeight w:val="273"/>
          <w:tblCellSpacing w:w="0" w:type="dxa"/>
        </w:trPr>
        <w:tc>
          <w:tcPr>
            <w:tcW w:w="303" w:type="dxa"/>
          </w:tcPr>
          <w:p w:rsidR="00F85A7C" w:rsidRPr="00E00E52" w:rsidRDefault="00F85A7C" w:rsidP="00EB35C5">
            <w:pPr>
              <w:jc w:val="center"/>
              <w:rPr>
                <w:vertAlign w:val="subscript"/>
                <w:lang w:val="en-US"/>
              </w:rPr>
            </w:pPr>
            <w:r w:rsidRPr="00E00E52">
              <w:rPr>
                <w:vertAlign w:val="subscript"/>
                <w:lang w:val="en-US"/>
              </w:rPr>
              <w:t>+</w:t>
            </w:r>
          </w:p>
        </w:tc>
        <w:tc>
          <w:tcPr>
            <w:tcW w:w="319" w:type="dxa"/>
            <w:vAlign w:val="center"/>
            <w:hideMark/>
          </w:tcPr>
          <w:p w:rsidR="00F85A7C" w:rsidRPr="00A03D3E" w:rsidRDefault="00F85A7C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319" w:type="dxa"/>
            <w:vAlign w:val="center"/>
            <w:hideMark/>
          </w:tcPr>
          <w:p w:rsidR="00F85A7C" w:rsidRPr="00A03D3E" w:rsidRDefault="00F85A7C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319" w:type="dxa"/>
            <w:vAlign w:val="center"/>
            <w:hideMark/>
          </w:tcPr>
          <w:p w:rsidR="00F85A7C" w:rsidRPr="00A03D3E" w:rsidRDefault="00F85A7C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319" w:type="dxa"/>
            <w:vAlign w:val="center"/>
            <w:hideMark/>
          </w:tcPr>
          <w:p w:rsidR="00F85A7C" w:rsidRPr="00A03D3E" w:rsidRDefault="00F85A7C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319" w:type="dxa"/>
            <w:vAlign w:val="center"/>
            <w:hideMark/>
          </w:tcPr>
          <w:p w:rsidR="00F85A7C" w:rsidRPr="00A03D3E" w:rsidRDefault="00F85A7C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319" w:type="dxa"/>
            <w:vAlign w:val="center"/>
            <w:hideMark/>
          </w:tcPr>
          <w:p w:rsidR="00F85A7C" w:rsidRPr="00A03D3E" w:rsidRDefault="00F85A7C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268" w:type="dxa"/>
            <w:vAlign w:val="center"/>
            <w:hideMark/>
          </w:tcPr>
          <w:p w:rsidR="00F85A7C" w:rsidRPr="00A03D3E" w:rsidRDefault="00F85A7C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268" w:type="dxa"/>
          </w:tcPr>
          <w:p w:rsidR="00F85A7C" w:rsidRPr="00E00E52" w:rsidRDefault="00F85A7C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211" w:type="dxa"/>
          </w:tcPr>
          <w:p w:rsidR="00F85A7C" w:rsidRPr="00E00E52" w:rsidRDefault="00F85A7C" w:rsidP="00EB35C5">
            <w:pPr>
              <w:jc w:val="center"/>
              <w:rPr>
                <w:lang w:val="en-US"/>
              </w:rPr>
            </w:pPr>
          </w:p>
        </w:tc>
      </w:tr>
      <w:tr w:rsidR="00F85A7C" w:rsidRPr="00E00E52" w:rsidTr="00F85A7C">
        <w:trPr>
          <w:trHeight w:val="259"/>
          <w:tblCellSpacing w:w="0" w:type="dxa"/>
        </w:trPr>
        <w:tc>
          <w:tcPr>
            <w:tcW w:w="303" w:type="dxa"/>
          </w:tcPr>
          <w:p w:rsidR="00F85A7C" w:rsidRPr="00E00E52" w:rsidRDefault="00F85A7C" w:rsidP="00EB35C5">
            <w:pPr>
              <w:jc w:val="center"/>
              <w:rPr>
                <w:lang w:val="en-US"/>
              </w:rPr>
            </w:pPr>
          </w:p>
        </w:tc>
        <w:tc>
          <w:tcPr>
            <w:tcW w:w="319" w:type="dxa"/>
            <w:vAlign w:val="center"/>
            <w:hideMark/>
          </w:tcPr>
          <w:p w:rsidR="00F85A7C" w:rsidRPr="00A03D3E" w:rsidRDefault="00F85A7C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319" w:type="dxa"/>
            <w:vAlign w:val="center"/>
            <w:hideMark/>
          </w:tcPr>
          <w:p w:rsidR="00F85A7C" w:rsidRPr="00A03D3E" w:rsidRDefault="00F85A7C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319" w:type="dxa"/>
            <w:vAlign w:val="center"/>
            <w:hideMark/>
          </w:tcPr>
          <w:p w:rsidR="00F85A7C" w:rsidRPr="00A03D3E" w:rsidRDefault="00F85A7C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319" w:type="dxa"/>
            <w:vAlign w:val="center"/>
            <w:hideMark/>
          </w:tcPr>
          <w:p w:rsidR="00F85A7C" w:rsidRPr="00A03D3E" w:rsidRDefault="00F85A7C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319" w:type="dxa"/>
            <w:vAlign w:val="center"/>
            <w:hideMark/>
          </w:tcPr>
          <w:p w:rsidR="00F85A7C" w:rsidRPr="00A03D3E" w:rsidRDefault="00F85A7C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319" w:type="dxa"/>
            <w:vAlign w:val="center"/>
            <w:hideMark/>
          </w:tcPr>
          <w:p w:rsidR="00F85A7C" w:rsidRPr="00A03D3E" w:rsidRDefault="00F85A7C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268" w:type="dxa"/>
            <w:vAlign w:val="center"/>
            <w:hideMark/>
          </w:tcPr>
          <w:p w:rsidR="00F85A7C" w:rsidRPr="00A03D3E" w:rsidRDefault="00F85A7C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268" w:type="dxa"/>
          </w:tcPr>
          <w:p w:rsidR="00F85A7C" w:rsidRPr="00E00E52" w:rsidRDefault="00F85A7C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211" w:type="dxa"/>
          </w:tcPr>
          <w:p w:rsidR="00F85A7C" w:rsidRPr="00E00E52" w:rsidRDefault="00F85A7C" w:rsidP="00EB35C5">
            <w:pPr>
              <w:jc w:val="center"/>
              <w:rPr>
                <w:lang w:val="en-US"/>
              </w:rPr>
            </w:pPr>
          </w:p>
        </w:tc>
      </w:tr>
      <w:tr w:rsidR="00F85A7C" w:rsidRPr="00E00E52" w:rsidTr="00F85A7C">
        <w:trPr>
          <w:trHeight w:val="273"/>
          <w:tblCellSpacing w:w="0" w:type="dxa"/>
        </w:trPr>
        <w:tc>
          <w:tcPr>
            <w:tcW w:w="303" w:type="dxa"/>
            <w:vAlign w:val="center"/>
          </w:tcPr>
          <w:p w:rsidR="00F85A7C" w:rsidRPr="00A03D3E" w:rsidRDefault="00F85A7C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319" w:type="dxa"/>
            <w:tcBorders>
              <w:top w:val="single" w:sz="4" w:space="0" w:color="auto"/>
            </w:tcBorders>
            <w:vAlign w:val="center"/>
            <w:hideMark/>
          </w:tcPr>
          <w:p w:rsidR="00F85A7C" w:rsidRPr="00A03D3E" w:rsidRDefault="00F85A7C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319" w:type="dxa"/>
            <w:tcBorders>
              <w:top w:val="single" w:sz="4" w:space="0" w:color="auto"/>
            </w:tcBorders>
            <w:vAlign w:val="center"/>
            <w:hideMark/>
          </w:tcPr>
          <w:p w:rsidR="00F85A7C" w:rsidRPr="00A03D3E" w:rsidRDefault="00F85A7C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319" w:type="dxa"/>
            <w:tcBorders>
              <w:top w:val="single" w:sz="4" w:space="0" w:color="auto"/>
            </w:tcBorders>
            <w:vAlign w:val="center"/>
            <w:hideMark/>
          </w:tcPr>
          <w:p w:rsidR="00F85A7C" w:rsidRPr="00A03D3E" w:rsidRDefault="00F85A7C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319" w:type="dxa"/>
            <w:tcBorders>
              <w:top w:val="single" w:sz="4" w:space="0" w:color="auto"/>
            </w:tcBorders>
            <w:vAlign w:val="center"/>
            <w:hideMark/>
          </w:tcPr>
          <w:p w:rsidR="00F85A7C" w:rsidRPr="00A03D3E" w:rsidRDefault="00F85A7C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319" w:type="dxa"/>
            <w:tcBorders>
              <w:top w:val="single" w:sz="4" w:space="0" w:color="auto"/>
            </w:tcBorders>
            <w:vAlign w:val="center"/>
            <w:hideMark/>
          </w:tcPr>
          <w:p w:rsidR="00F85A7C" w:rsidRPr="00A03D3E" w:rsidRDefault="00F85A7C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0</w:t>
            </w:r>
          </w:p>
        </w:tc>
        <w:tc>
          <w:tcPr>
            <w:tcW w:w="319" w:type="dxa"/>
            <w:tcBorders>
              <w:top w:val="single" w:sz="4" w:space="0" w:color="auto"/>
            </w:tcBorders>
            <w:vAlign w:val="center"/>
            <w:hideMark/>
          </w:tcPr>
          <w:p w:rsidR="00F85A7C" w:rsidRPr="00A03D3E" w:rsidRDefault="00F85A7C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268" w:type="dxa"/>
            <w:tcBorders>
              <w:top w:val="single" w:sz="4" w:space="0" w:color="auto"/>
            </w:tcBorders>
            <w:vAlign w:val="center"/>
            <w:hideMark/>
          </w:tcPr>
          <w:p w:rsidR="00F85A7C" w:rsidRPr="00A03D3E" w:rsidRDefault="00F85A7C" w:rsidP="00EB35C5">
            <w:pPr>
              <w:jc w:val="center"/>
              <w:rPr>
                <w:lang w:val="en-US"/>
              </w:rPr>
            </w:pPr>
            <w:r w:rsidRPr="00E00E52">
              <w:rPr>
                <w:lang w:val="en-US"/>
              </w:rPr>
              <w:t>1</w:t>
            </w:r>
          </w:p>
        </w:tc>
        <w:tc>
          <w:tcPr>
            <w:tcW w:w="268" w:type="dxa"/>
            <w:tcBorders>
              <w:top w:val="single" w:sz="4" w:space="0" w:color="auto"/>
            </w:tcBorders>
          </w:tcPr>
          <w:p w:rsidR="00F85A7C" w:rsidRPr="00E00E52" w:rsidRDefault="00F85A7C" w:rsidP="00EB35C5">
            <w:pPr>
              <w:jc w:val="center"/>
            </w:pPr>
            <w:r w:rsidRPr="00E00E52">
              <w:t>1</w:t>
            </w:r>
          </w:p>
        </w:tc>
        <w:tc>
          <w:tcPr>
            <w:tcW w:w="211" w:type="dxa"/>
            <w:tcBorders>
              <w:top w:val="single" w:sz="4" w:space="0" w:color="auto"/>
            </w:tcBorders>
          </w:tcPr>
          <w:p w:rsidR="00F85A7C" w:rsidRPr="00E00E52" w:rsidRDefault="00F85A7C" w:rsidP="00EB35C5">
            <w:pPr>
              <w:jc w:val="center"/>
            </w:pPr>
          </w:p>
        </w:tc>
      </w:tr>
    </w:tbl>
    <w:p w:rsidR="00F85A7C" w:rsidRPr="00E00E52" w:rsidRDefault="00F85A7C" w:rsidP="00F85A7C">
      <w:pPr>
        <w:widowControl w:val="0"/>
        <w:autoSpaceDE w:val="0"/>
        <w:autoSpaceDN w:val="0"/>
        <w:adjustRightInd w:val="0"/>
        <w:rPr>
          <w:shd w:val="clear" w:color="auto" w:fill="FFFFFF"/>
        </w:rPr>
      </w:pPr>
    </w:p>
    <w:p w:rsidR="00F85A7C" w:rsidRPr="00E00E52" w:rsidRDefault="00F85A7C" w:rsidP="00F85A7C">
      <w:pPr>
        <w:widowControl w:val="0"/>
        <w:autoSpaceDE w:val="0"/>
        <w:autoSpaceDN w:val="0"/>
        <w:adjustRightInd w:val="0"/>
        <w:rPr>
          <w:color w:val="000000"/>
          <w:shd w:val="clear" w:color="auto" w:fill="FFFFFF"/>
        </w:rPr>
      </w:pPr>
      <w:r w:rsidRPr="00E00E52">
        <w:rPr>
          <w:color w:val="000000"/>
          <w:shd w:val="clear" w:color="auto" w:fill="FFFFFF"/>
        </w:rPr>
        <w:t>Откидываем старший бит, а после - ведущие нули:</w:t>
      </w:r>
    </w:p>
    <w:p w:rsidR="00F85A7C" w:rsidRPr="00E00E52" w:rsidRDefault="00F85A7C" w:rsidP="00F85A7C">
      <w:pPr>
        <w:widowControl w:val="0"/>
        <w:autoSpaceDE w:val="0"/>
        <w:autoSpaceDN w:val="0"/>
        <w:adjustRightInd w:val="0"/>
        <w:rPr>
          <w:color w:val="000000"/>
          <w:shd w:val="clear" w:color="auto" w:fill="FFFFFF"/>
        </w:rPr>
      </w:pPr>
    </w:p>
    <w:p w:rsidR="00F85A7C" w:rsidRPr="00E00E52" w:rsidRDefault="00F85A7C" w:rsidP="00F85A7C">
      <w:pPr>
        <w:widowControl w:val="0"/>
        <w:autoSpaceDE w:val="0"/>
        <w:autoSpaceDN w:val="0"/>
        <w:adjustRightInd w:val="0"/>
        <w:rPr>
          <w:vertAlign w:val="subscript"/>
          <w:lang w:val="en-US"/>
        </w:rPr>
      </w:pPr>
      <w:r w:rsidRPr="00E00E52">
        <w:rPr>
          <w:color w:val="000000"/>
          <w:shd w:val="clear" w:color="auto" w:fill="FFFFFF"/>
          <w:lang w:val="en-US"/>
        </w:rPr>
        <w:t>101000111</w:t>
      </w:r>
      <w:r w:rsidRPr="00E00E52">
        <w:rPr>
          <w:color w:val="000000"/>
          <w:shd w:val="clear" w:color="auto" w:fill="FFFFFF"/>
          <w:vertAlign w:val="subscript"/>
          <w:lang w:val="en-US"/>
        </w:rPr>
        <w:t>2</w:t>
      </w:r>
      <w:r w:rsidRPr="00E00E52">
        <w:rPr>
          <w:color w:val="000000"/>
          <w:shd w:val="clear" w:color="auto" w:fill="FFFFFF"/>
          <w:lang w:val="en-US"/>
        </w:rPr>
        <w:t xml:space="preserve"> </w:t>
      </w:r>
      <w:r w:rsidRPr="00E00E52">
        <w:rPr>
          <w:lang w:val="en-US"/>
        </w:rPr>
        <w:t>→</w:t>
      </w:r>
      <w:r w:rsidRPr="00E00E52">
        <w:rPr>
          <w:lang w:val="en-US"/>
        </w:rPr>
        <w:t xml:space="preserve"> 01000111</w:t>
      </w:r>
      <w:r w:rsidRPr="00E00E52">
        <w:rPr>
          <w:vertAlign w:val="subscript"/>
          <w:lang w:val="en-US"/>
        </w:rPr>
        <w:t>2</w:t>
      </w:r>
      <w:r w:rsidRPr="00E00E52">
        <w:rPr>
          <w:lang w:val="en-US"/>
        </w:rPr>
        <w:t xml:space="preserve"> </w:t>
      </w:r>
      <w:r w:rsidRPr="00E00E52">
        <w:rPr>
          <w:lang w:val="en-US"/>
        </w:rPr>
        <w:t>→</w:t>
      </w:r>
      <w:r w:rsidRPr="00E00E52">
        <w:rPr>
          <w:lang w:val="en-US"/>
        </w:rPr>
        <w:t xml:space="preserve"> </w:t>
      </w:r>
      <w:r w:rsidRPr="00E00E52">
        <w:rPr>
          <w:lang w:val="en-US"/>
        </w:rPr>
        <w:t>1000111</w:t>
      </w:r>
      <w:r w:rsidRPr="00E00E52">
        <w:rPr>
          <w:vertAlign w:val="subscript"/>
          <w:lang w:val="en-US"/>
        </w:rPr>
        <w:t>2</w:t>
      </w:r>
    </w:p>
    <w:p w:rsidR="00F85A7C" w:rsidRPr="00E00E52" w:rsidRDefault="00F85A7C" w:rsidP="00F85A7C">
      <w:pPr>
        <w:widowControl w:val="0"/>
        <w:autoSpaceDE w:val="0"/>
        <w:autoSpaceDN w:val="0"/>
        <w:adjustRightInd w:val="0"/>
        <w:rPr>
          <w:vertAlign w:val="subscript"/>
          <w:lang w:val="en-US"/>
        </w:rPr>
      </w:pPr>
    </w:p>
    <w:p w:rsidR="00F85A7C" w:rsidRPr="00E00E52" w:rsidRDefault="00F85A7C" w:rsidP="00F85A7C">
      <w:pPr>
        <w:widowControl w:val="0"/>
        <w:autoSpaceDE w:val="0"/>
        <w:autoSpaceDN w:val="0"/>
        <w:adjustRightInd w:val="0"/>
        <w:rPr>
          <w:vertAlign w:val="subscript"/>
        </w:rPr>
      </w:pPr>
      <w:r w:rsidRPr="00E00E52">
        <w:rPr>
          <w:color w:val="000000"/>
          <w:shd w:val="clear" w:color="auto" w:fill="FFFFFF"/>
        </w:rPr>
        <w:t>Перевод результата сложения в десятичную систему счисления:</w:t>
      </w:r>
    </w:p>
    <w:p w:rsidR="00F85A7C" w:rsidRPr="00E00E52" w:rsidRDefault="00F85A7C" w:rsidP="00F85A7C">
      <w:pPr>
        <w:widowControl w:val="0"/>
        <w:autoSpaceDE w:val="0"/>
        <w:autoSpaceDN w:val="0"/>
        <w:adjustRightInd w:val="0"/>
        <w:rPr>
          <w:vertAlign w:val="subscript"/>
        </w:rPr>
      </w:pPr>
    </w:p>
    <w:p w:rsidR="00F85A7C" w:rsidRPr="00E00E52" w:rsidRDefault="00F85A7C" w:rsidP="00F85A7C">
      <w:pPr>
        <w:widowControl w:val="0"/>
        <w:autoSpaceDE w:val="0"/>
        <w:autoSpaceDN w:val="0"/>
        <w:adjustRightInd w:val="0"/>
        <w:rPr>
          <w:shd w:val="clear" w:color="auto" w:fill="FFFFFF"/>
          <w:vertAlign w:val="subscript"/>
        </w:rPr>
      </w:pPr>
      <w:r w:rsidRPr="00E00E52">
        <w:rPr>
          <w:lang w:val="en-US"/>
        </w:rPr>
        <w:t>1000111</w:t>
      </w:r>
      <w:r w:rsidRPr="00E00E52">
        <w:rPr>
          <w:vertAlign w:val="subscript"/>
          <w:lang w:val="en-US"/>
        </w:rPr>
        <w:t>2</w:t>
      </w:r>
      <w:r w:rsidRPr="00E00E52">
        <w:rPr>
          <w:vertAlign w:val="subscript"/>
          <w:lang w:val="en-US"/>
        </w:rPr>
        <w:t xml:space="preserve"> = </w:t>
      </w:r>
      <w:r w:rsidRPr="00E00E52">
        <w:rPr>
          <w:shd w:val="clear" w:color="auto" w:fill="FFFFFF"/>
        </w:rPr>
        <w:t>1∙2</w:t>
      </w:r>
      <w:r w:rsidRPr="00E00E52">
        <w:rPr>
          <w:shd w:val="clear" w:color="auto" w:fill="FFFFFF"/>
          <w:vertAlign w:val="superscript"/>
        </w:rPr>
        <w:t>6</w:t>
      </w:r>
      <w:r w:rsidRPr="00E00E52">
        <w:rPr>
          <w:shd w:val="clear" w:color="auto" w:fill="FFFFFF"/>
        </w:rPr>
        <w:t>+0∙2</w:t>
      </w:r>
      <w:r w:rsidRPr="00E00E52">
        <w:rPr>
          <w:shd w:val="clear" w:color="auto" w:fill="FFFFFF"/>
          <w:vertAlign w:val="superscript"/>
        </w:rPr>
        <w:t>5</w:t>
      </w:r>
      <w:r w:rsidRPr="00E00E52">
        <w:rPr>
          <w:shd w:val="clear" w:color="auto" w:fill="FFFFFF"/>
        </w:rPr>
        <w:t>+0∙2</w:t>
      </w:r>
      <w:r w:rsidRPr="00E00E52">
        <w:rPr>
          <w:shd w:val="clear" w:color="auto" w:fill="FFFFFF"/>
          <w:vertAlign w:val="superscript"/>
        </w:rPr>
        <w:t>4</w:t>
      </w:r>
      <w:r w:rsidRPr="00E00E52">
        <w:rPr>
          <w:shd w:val="clear" w:color="auto" w:fill="FFFFFF"/>
        </w:rPr>
        <w:t>+0∙2</w:t>
      </w:r>
      <w:r w:rsidRPr="00E00E52">
        <w:rPr>
          <w:shd w:val="clear" w:color="auto" w:fill="FFFFFF"/>
          <w:vertAlign w:val="superscript"/>
        </w:rPr>
        <w:t>3</w:t>
      </w:r>
      <w:r w:rsidRPr="00E00E52">
        <w:rPr>
          <w:shd w:val="clear" w:color="auto" w:fill="FFFFFF"/>
        </w:rPr>
        <w:t>+1∙2</w:t>
      </w:r>
      <w:r w:rsidRPr="00E00E52">
        <w:rPr>
          <w:shd w:val="clear" w:color="auto" w:fill="FFFFFF"/>
          <w:vertAlign w:val="superscript"/>
        </w:rPr>
        <w:t>2</w:t>
      </w:r>
      <w:r w:rsidRPr="00E00E52">
        <w:rPr>
          <w:shd w:val="clear" w:color="auto" w:fill="FFFFFF"/>
        </w:rPr>
        <w:t>+1∙2</w:t>
      </w:r>
      <w:r w:rsidRPr="00E00E52">
        <w:rPr>
          <w:shd w:val="clear" w:color="auto" w:fill="FFFFFF"/>
          <w:vertAlign w:val="superscript"/>
        </w:rPr>
        <w:t>1</w:t>
      </w:r>
      <w:r w:rsidRPr="00E00E52">
        <w:rPr>
          <w:shd w:val="clear" w:color="auto" w:fill="FFFFFF"/>
        </w:rPr>
        <w:t>+1∙2</w:t>
      </w:r>
      <w:r w:rsidRPr="00E00E52">
        <w:rPr>
          <w:shd w:val="clear" w:color="auto" w:fill="FFFFFF"/>
          <w:vertAlign w:val="superscript"/>
        </w:rPr>
        <w:t>0</w:t>
      </w:r>
      <w:r w:rsidRPr="00E00E52">
        <w:rPr>
          <w:shd w:val="clear" w:color="auto" w:fill="FFFFFF"/>
        </w:rPr>
        <w:t> = 1∙64+0∙32+0∙16+0∙8+1∙4+1∙2+1∙1 = 64+0+0+0+4+2+1 = 71</w:t>
      </w:r>
      <w:r w:rsidRPr="00E00E52">
        <w:rPr>
          <w:shd w:val="clear" w:color="auto" w:fill="FFFFFF"/>
          <w:vertAlign w:val="subscript"/>
        </w:rPr>
        <w:t>10</w:t>
      </w:r>
    </w:p>
    <w:p w:rsidR="00E00E52" w:rsidRPr="00E00E52" w:rsidRDefault="00E00E52" w:rsidP="00F85A7C">
      <w:pPr>
        <w:widowControl w:val="0"/>
        <w:autoSpaceDE w:val="0"/>
        <w:autoSpaceDN w:val="0"/>
        <w:adjustRightInd w:val="0"/>
        <w:rPr>
          <w:shd w:val="clear" w:color="auto" w:fill="FFFFFF"/>
          <w:vertAlign w:val="subscript"/>
        </w:rPr>
      </w:pPr>
    </w:p>
    <w:p w:rsidR="00E00E52" w:rsidRPr="00E00E52" w:rsidRDefault="00E00E52" w:rsidP="00F85A7C">
      <w:pPr>
        <w:widowControl w:val="0"/>
        <w:autoSpaceDE w:val="0"/>
        <w:autoSpaceDN w:val="0"/>
        <w:adjustRightInd w:val="0"/>
        <w:rPr>
          <w:color w:val="000000"/>
        </w:rPr>
      </w:pPr>
      <w:r w:rsidRPr="00E00E52">
        <w:rPr>
          <w:color w:val="000000"/>
          <w:shd w:val="clear" w:color="auto" w:fill="FFFFFF"/>
        </w:rPr>
        <w:t>Сложение второго числа с первым с обратным знаком в двоичной и десятичной системе счисления дало совпадающие результаты, т.е. проведена успешная проверка проведённых расчётов.</w:t>
      </w:r>
    </w:p>
    <w:p w:rsidR="00E00E52" w:rsidRPr="00E00E52" w:rsidRDefault="00E00E52" w:rsidP="00F85A7C">
      <w:pPr>
        <w:widowControl w:val="0"/>
        <w:autoSpaceDE w:val="0"/>
        <w:autoSpaceDN w:val="0"/>
        <w:adjustRightInd w:val="0"/>
        <w:rPr>
          <w:color w:val="000000"/>
        </w:rPr>
      </w:pPr>
    </w:p>
    <w:p w:rsidR="00E00E52" w:rsidRPr="00E00E52" w:rsidRDefault="00E00E52" w:rsidP="00F85A7C">
      <w:pPr>
        <w:widowControl w:val="0"/>
        <w:autoSpaceDE w:val="0"/>
        <w:autoSpaceDN w:val="0"/>
        <w:adjustRightInd w:val="0"/>
        <w:rPr>
          <w:shd w:val="clear" w:color="auto" w:fill="FFFFFF"/>
        </w:rPr>
      </w:pPr>
      <w:r w:rsidRPr="00E00E52">
        <w:rPr>
          <w:b/>
          <w:bCs/>
          <w:color w:val="000000"/>
          <w:shd w:val="clear" w:color="auto" w:fill="FFFFFF"/>
        </w:rPr>
        <w:t>Вывод:</w:t>
      </w:r>
      <w:r w:rsidRPr="00E00E52">
        <w:rPr>
          <w:color w:val="000000"/>
        </w:rPr>
        <w:br/>
      </w:r>
      <w:r w:rsidRPr="00E00E52">
        <w:rPr>
          <w:color w:val="000000"/>
        </w:rPr>
        <w:br/>
      </w:r>
      <w:r w:rsidRPr="00E00E52">
        <w:rPr>
          <w:color w:val="000000"/>
          <w:shd w:val="clear" w:color="auto" w:fill="FFFFFF"/>
        </w:rPr>
        <w:t>Я ознакомился с принципами перевода целых чисел из десятичной системы счисления в двоичную и наоборот, а также овладел навыками осуществления таких арифметических операций с числами в двоичной системе счисления, как сложение, умножение и получение дополнительного кода</w:t>
      </w:r>
    </w:p>
    <w:sectPr w:rsidR="00E00E52" w:rsidRPr="00E00E52" w:rsidSect="00CC36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F4095"/>
    <w:multiLevelType w:val="multilevel"/>
    <w:tmpl w:val="971A62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862471"/>
    <w:multiLevelType w:val="hybridMultilevel"/>
    <w:tmpl w:val="F704179E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F50C85"/>
    <w:multiLevelType w:val="hybridMultilevel"/>
    <w:tmpl w:val="AC188B54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12816"/>
    <w:multiLevelType w:val="hybridMultilevel"/>
    <w:tmpl w:val="458211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822A69"/>
    <w:multiLevelType w:val="hybridMultilevel"/>
    <w:tmpl w:val="3ED249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D1BEB"/>
    <w:multiLevelType w:val="hybridMultilevel"/>
    <w:tmpl w:val="EE749582"/>
    <w:lvl w:ilvl="0" w:tplc="226AC49A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4CE364C8"/>
    <w:multiLevelType w:val="hybridMultilevel"/>
    <w:tmpl w:val="EE749582"/>
    <w:lvl w:ilvl="0" w:tplc="226AC49A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5170045B"/>
    <w:multiLevelType w:val="hybridMultilevel"/>
    <w:tmpl w:val="7936A81A"/>
    <w:lvl w:ilvl="0" w:tplc="05CA983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3B23D0"/>
    <w:multiLevelType w:val="multilevel"/>
    <w:tmpl w:val="4E50D3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F1218B1"/>
    <w:multiLevelType w:val="hybridMultilevel"/>
    <w:tmpl w:val="089ED440"/>
    <w:lvl w:ilvl="0" w:tplc="1E0AF066">
      <w:start w:val="4"/>
      <w:numFmt w:val="decimal"/>
      <w:lvlText w:val="%1."/>
      <w:lvlJc w:val="left"/>
      <w:pPr>
        <w:ind w:left="1068" w:hanging="360"/>
      </w:pPr>
      <w:rPr>
        <w:rFonts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num w:numId="1">
    <w:abstractNumId w:val="4"/>
  </w:num>
  <w:num w:numId="2">
    <w:abstractNumId w:val="9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8"/>
  </w:num>
  <w:num w:numId="8">
    <w:abstractNumId w:val="6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7C9"/>
    <w:rsid w:val="00015D87"/>
    <w:rsid w:val="000231FF"/>
    <w:rsid w:val="00047690"/>
    <w:rsid w:val="000D24D3"/>
    <w:rsid w:val="000E6737"/>
    <w:rsid w:val="000F0796"/>
    <w:rsid w:val="00152282"/>
    <w:rsid w:val="001A6610"/>
    <w:rsid w:val="001B67C9"/>
    <w:rsid w:val="00243613"/>
    <w:rsid w:val="002C2F18"/>
    <w:rsid w:val="002E7EE6"/>
    <w:rsid w:val="0035148B"/>
    <w:rsid w:val="003F6E3D"/>
    <w:rsid w:val="004C3E38"/>
    <w:rsid w:val="005017B1"/>
    <w:rsid w:val="00582A27"/>
    <w:rsid w:val="00661BDD"/>
    <w:rsid w:val="006908D9"/>
    <w:rsid w:val="006916D8"/>
    <w:rsid w:val="006A078D"/>
    <w:rsid w:val="00736E5B"/>
    <w:rsid w:val="00790CA5"/>
    <w:rsid w:val="007D6C90"/>
    <w:rsid w:val="007F4DA1"/>
    <w:rsid w:val="008049CA"/>
    <w:rsid w:val="00813B87"/>
    <w:rsid w:val="00827351"/>
    <w:rsid w:val="0085696C"/>
    <w:rsid w:val="00866FBF"/>
    <w:rsid w:val="008B0019"/>
    <w:rsid w:val="008D27E1"/>
    <w:rsid w:val="008D280A"/>
    <w:rsid w:val="008E0AF1"/>
    <w:rsid w:val="00905A65"/>
    <w:rsid w:val="00915530"/>
    <w:rsid w:val="009312BE"/>
    <w:rsid w:val="00973CBD"/>
    <w:rsid w:val="009C24DB"/>
    <w:rsid w:val="00A03D3E"/>
    <w:rsid w:val="00B27B9E"/>
    <w:rsid w:val="00B65CDD"/>
    <w:rsid w:val="00B94546"/>
    <w:rsid w:val="00BA7D1E"/>
    <w:rsid w:val="00BF2657"/>
    <w:rsid w:val="00BF341F"/>
    <w:rsid w:val="00C07C3C"/>
    <w:rsid w:val="00CA3613"/>
    <w:rsid w:val="00CC368D"/>
    <w:rsid w:val="00D40D8E"/>
    <w:rsid w:val="00D70782"/>
    <w:rsid w:val="00E00E52"/>
    <w:rsid w:val="00E04691"/>
    <w:rsid w:val="00E16780"/>
    <w:rsid w:val="00E416AF"/>
    <w:rsid w:val="00E42161"/>
    <w:rsid w:val="00E7399E"/>
    <w:rsid w:val="00F229EF"/>
    <w:rsid w:val="00F24226"/>
    <w:rsid w:val="00F85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88D1F7"/>
  <w15:docId w15:val="{0FFAC40F-5DA5-41EB-9D2B-AE62013EC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5A7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B67C9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B67C9"/>
    <w:pPr>
      <w:widowControl w:val="0"/>
      <w:autoSpaceDE w:val="0"/>
      <w:autoSpaceDN w:val="0"/>
      <w:adjustRightInd w:val="0"/>
      <w:jc w:val="center"/>
    </w:pPr>
    <w:rPr>
      <w:b/>
      <w:bCs/>
      <w:sz w:val="20"/>
      <w:szCs w:val="20"/>
    </w:rPr>
  </w:style>
  <w:style w:type="character" w:customStyle="1" w:styleId="a4">
    <w:name w:val="Заголовок Знак"/>
    <w:link w:val="a3"/>
    <w:locked/>
    <w:rsid w:val="001B67C9"/>
    <w:rPr>
      <w:b/>
      <w:bCs/>
      <w:lang w:val="ru-RU" w:eastAsia="ru-RU" w:bidi="ar-SA"/>
    </w:rPr>
  </w:style>
  <w:style w:type="paragraph" w:styleId="a5">
    <w:name w:val="Body Text"/>
    <w:basedOn w:val="a"/>
    <w:link w:val="a6"/>
    <w:rsid w:val="001B67C9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6">
    <w:name w:val="Основной текст Знак"/>
    <w:link w:val="a5"/>
    <w:semiHidden/>
    <w:locked/>
    <w:rsid w:val="001B67C9"/>
    <w:rPr>
      <w:sz w:val="28"/>
      <w:szCs w:val="28"/>
      <w:lang w:val="ru-RU" w:eastAsia="ru-RU" w:bidi="ar-SA"/>
    </w:rPr>
  </w:style>
  <w:style w:type="character" w:customStyle="1" w:styleId="10">
    <w:name w:val="Заголовок 1 Знак"/>
    <w:link w:val="1"/>
    <w:locked/>
    <w:rsid w:val="001B67C9"/>
    <w:rPr>
      <w:b/>
      <w:bCs/>
      <w:sz w:val="28"/>
      <w:szCs w:val="28"/>
      <w:lang w:val="ru-RU" w:eastAsia="ru-RU" w:bidi="ar-SA"/>
    </w:rPr>
  </w:style>
  <w:style w:type="paragraph" w:styleId="a7">
    <w:name w:val="List Paragraph"/>
    <w:basedOn w:val="a"/>
    <w:uiPriority w:val="34"/>
    <w:qFormat/>
    <w:rsid w:val="00661BDD"/>
    <w:pPr>
      <w:ind w:left="720"/>
      <w:contextualSpacing/>
    </w:pPr>
  </w:style>
  <w:style w:type="table" w:styleId="a8">
    <w:name w:val="Table Grid"/>
    <w:basedOn w:val="a1"/>
    <w:rsid w:val="00D40D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9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C9A6C-B1D1-49F0-9CFF-625535369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 РОССИЙСКОЙ ФЕДЕРАЦИИ</vt:lpstr>
    </vt:vector>
  </TitlesOfParts>
  <Company>MoBIL GROUP</Company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 РОССИЙСКОЙ ФЕДЕРАЦИИ</dc:title>
  <dc:creator>user</dc:creator>
  <cp:lastModifiedBy>Pops</cp:lastModifiedBy>
  <cp:revision>2</cp:revision>
  <cp:lastPrinted>2012-02-21T10:46:00Z</cp:lastPrinted>
  <dcterms:created xsi:type="dcterms:W3CDTF">2022-12-25T16:00:00Z</dcterms:created>
  <dcterms:modified xsi:type="dcterms:W3CDTF">2022-12-25T16:00:00Z</dcterms:modified>
</cp:coreProperties>
</file>